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30E5" w14:textId="07598B62" w:rsidR="002337ED" w:rsidRDefault="004E6D8F" w:rsidP="00274260">
      <w:r w:rsidRPr="004E6D8F">
        <w:t xml:space="preserve">Guía </w:t>
      </w:r>
      <w:proofErr w:type="spellStart"/>
      <w:r w:rsidRPr="004E6D8F">
        <w:t>N°</w:t>
      </w:r>
      <w:proofErr w:type="spellEnd"/>
      <w:r w:rsidRPr="004E6D8F">
        <w:t xml:space="preserve"> </w:t>
      </w:r>
      <w:r>
        <w:t>3</w:t>
      </w:r>
      <w:r w:rsidRPr="004E6D8F">
        <w:t xml:space="preserve"> – </w:t>
      </w:r>
      <w:r>
        <w:t xml:space="preserve">Un Modelo para la Atracción Universal </w:t>
      </w:r>
      <w:r w:rsidRPr="004E6D8F">
        <w:t>– Segundo Trimestre</w:t>
      </w:r>
    </w:p>
    <w:tbl>
      <w:tblPr>
        <w:tblStyle w:val="Tablaconcuadrcula"/>
        <w:tblW w:w="10112" w:type="dxa"/>
        <w:jc w:val="center"/>
        <w:tblLook w:val="04A0" w:firstRow="1" w:lastRow="0" w:firstColumn="1" w:lastColumn="0" w:noHBand="0" w:noVBand="1"/>
      </w:tblPr>
      <w:tblGrid>
        <w:gridCol w:w="1498"/>
        <w:gridCol w:w="1665"/>
        <w:gridCol w:w="2058"/>
        <w:gridCol w:w="2422"/>
        <w:gridCol w:w="2469"/>
      </w:tblGrid>
      <w:tr w:rsidR="002337ED" w:rsidRPr="00F54BEF" w14:paraId="65EE5D5E" w14:textId="77777777" w:rsidTr="00A46289">
        <w:trPr>
          <w:trHeight w:val="264"/>
          <w:jc w:val="center"/>
        </w:trPr>
        <w:tc>
          <w:tcPr>
            <w:tcW w:w="1498" w:type="dxa"/>
          </w:tcPr>
          <w:p w14:paraId="394D848D" w14:textId="456785DA" w:rsidR="002337ED" w:rsidRPr="00F54BEF" w:rsidRDefault="002337ED" w:rsidP="00274260">
            <w:r w:rsidRPr="00F54BEF">
              <w:t>Curso:</w:t>
            </w:r>
            <w:r w:rsidR="00BC5210">
              <w:t xml:space="preserve"> </w:t>
            </w:r>
            <w:r w:rsidR="00D7741A">
              <w:t>4</w:t>
            </w:r>
            <w:r w:rsidR="00BC5210">
              <w:t>° M</w:t>
            </w:r>
          </w:p>
        </w:tc>
        <w:tc>
          <w:tcPr>
            <w:tcW w:w="1665" w:type="dxa"/>
          </w:tcPr>
          <w:p w14:paraId="6DE2FA60" w14:textId="4227F6CD" w:rsidR="002337ED" w:rsidRPr="00F54BEF" w:rsidRDefault="002337ED" w:rsidP="00274260">
            <w:r w:rsidRPr="00F54BEF">
              <w:t>Fecha:</w:t>
            </w:r>
            <w:r w:rsidR="00274260">
              <w:t xml:space="preserve"> </w:t>
            </w:r>
            <w:r w:rsidR="003E1A1F">
              <w:t>2</w:t>
            </w:r>
            <w:r w:rsidR="003F06FC">
              <w:t>9</w:t>
            </w:r>
            <w:r w:rsidR="00DC4022">
              <w:t>/06</w:t>
            </w:r>
          </w:p>
        </w:tc>
        <w:tc>
          <w:tcPr>
            <w:tcW w:w="2058" w:type="dxa"/>
          </w:tcPr>
          <w:p w14:paraId="37AC16F5" w14:textId="77777777" w:rsidR="002337ED" w:rsidRPr="00F60305" w:rsidRDefault="002337ED" w:rsidP="00274260">
            <w:r w:rsidRPr="00F60305">
              <w:t>Calificación:</w:t>
            </w:r>
          </w:p>
        </w:tc>
        <w:tc>
          <w:tcPr>
            <w:tcW w:w="2422" w:type="dxa"/>
          </w:tcPr>
          <w:p w14:paraId="5FF98600" w14:textId="11E985E4" w:rsidR="002337ED" w:rsidRPr="00F60305" w:rsidRDefault="002337ED" w:rsidP="00274260">
            <w:r w:rsidRPr="00F60305">
              <w:t>Puntaje Ideal:</w:t>
            </w:r>
            <w:r w:rsidR="00BB5A07" w:rsidRPr="00F60305">
              <w:t xml:space="preserve"> </w:t>
            </w:r>
            <w:r w:rsidR="00F60305" w:rsidRPr="00F60305">
              <w:t>20</w:t>
            </w:r>
          </w:p>
        </w:tc>
        <w:tc>
          <w:tcPr>
            <w:tcW w:w="2469" w:type="dxa"/>
          </w:tcPr>
          <w:p w14:paraId="02969568" w14:textId="77777777" w:rsidR="002337ED" w:rsidRPr="00F54BEF" w:rsidRDefault="002337ED" w:rsidP="00274260">
            <w:r w:rsidRPr="00F54BEF">
              <w:t>Puntaje Obtenido:</w:t>
            </w:r>
          </w:p>
        </w:tc>
      </w:tr>
    </w:tbl>
    <w:p w14:paraId="0480CDE6" w14:textId="77777777" w:rsidR="002337ED" w:rsidRDefault="002337ED" w:rsidP="00274260">
      <w:r>
        <w:rPr>
          <w:noProof/>
        </w:rPr>
        <mc:AlternateContent>
          <mc:Choice Requires="wps">
            <w:drawing>
              <wp:anchor distT="0" distB="0" distL="114300" distR="114300" simplePos="0" relativeHeight="251658240" behindDoc="0" locked="0" layoutInCell="1" allowOverlap="1" wp14:anchorId="7E600450" wp14:editId="44926C65">
                <wp:simplePos x="0" y="0"/>
                <wp:positionH relativeFrom="column">
                  <wp:posOffset>-426992</wp:posOffset>
                </wp:positionH>
                <wp:positionV relativeFrom="paragraph">
                  <wp:posOffset>104816</wp:posOffset>
                </wp:positionV>
                <wp:extent cx="6507678" cy="309880"/>
                <wp:effectExtent l="0" t="0" r="2667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678" cy="309880"/>
                        </a:xfrm>
                        <a:prstGeom prst="roundRect">
                          <a:avLst>
                            <a:gd name="adj" fmla="val 16667"/>
                          </a:avLst>
                        </a:prstGeom>
                        <a:solidFill>
                          <a:srgbClr val="FFFFFF"/>
                        </a:solidFill>
                        <a:ln w="9525">
                          <a:solidFill>
                            <a:srgbClr val="C00000"/>
                          </a:solidFill>
                          <a:round/>
                          <a:headEnd/>
                          <a:tailEnd/>
                        </a:ln>
                      </wps:spPr>
                      <wps:txbx>
                        <w:txbxContent>
                          <w:p w14:paraId="4C0491C7" w14:textId="77777777" w:rsidR="00A46289" w:rsidRPr="00AC3FB1" w:rsidRDefault="00A46289" w:rsidP="00274260">
                            <w:pPr>
                              <w:rPr>
                                <w:lang w:val="es-ES_tradnl"/>
                              </w:rPr>
                            </w:pPr>
                            <w:r w:rsidRPr="00AC3FB1">
                              <w:rPr>
                                <w:lang w:val="es-ES_tradnl"/>
                              </w:rPr>
                              <w:t>Nombre</w:t>
                            </w:r>
                            <w:r>
                              <w:rPr>
                                <w:lang w:val="es-ES_tradnl"/>
                              </w:rPr>
                              <w:t xml:space="preserve"> del estudiante</w:t>
                            </w:r>
                            <w:r w:rsidRPr="00AC3FB1">
                              <w:rPr>
                                <w:lang w:val="es-ES_tradnl"/>
                              </w:rPr>
                              <w:t xml:space="preserve">: </w:t>
                            </w:r>
                          </w:p>
                          <w:p w14:paraId="66595263" w14:textId="77777777" w:rsidR="00A46289" w:rsidRPr="00075648" w:rsidRDefault="00A46289" w:rsidP="00274260">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600450" id="AutoShape 6" o:spid="_x0000_s1026" style="position:absolute;margin-left:-33.6pt;margin-top:8.25pt;width:512.4pt;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" strokecolor="#c00000">
                <v:textbox>
                  <w:txbxContent>
                    <w:p w14:paraId="4C0491C7" w14:textId="77777777" w:rsidR="00A46289" w:rsidRPr="00AC3FB1" w:rsidRDefault="00A46289" w:rsidP="00274260">
                      <w:pPr>
                        <w:rPr>
                          <w:lang w:val="es-ES_tradnl"/>
                        </w:rPr>
                      </w:pPr>
                      <w:r w:rsidRPr="00AC3FB1">
                        <w:rPr>
                          <w:lang w:val="es-ES_tradnl"/>
                        </w:rPr>
                        <w:t>Nombre</w:t>
                      </w:r>
                      <w:r>
                        <w:rPr>
                          <w:lang w:val="es-ES_tradnl"/>
                        </w:rPr>
                        <w:t xml:space="preserve"> del estudiante</w:t>
                      </w:r>
                      <w:r w:rsidRPr="00AC3FB1">
                        <w:rPr>
                          <w:lang w:val="es-ES_tradnl"/>
                        </w:rPr>
                        <w:t xml:space="preserve">: </w:t>
                      </w:r>
                    </w:p>
                    <w:p w14:paraId="66595263" w14:textId="77777777" w:rsidR="00A46289" w:rsidRPr="00075648" w:rsidRDefault="00A46289" w:rsidP="00274260">
                      <w:pPr>
                        <w:rPr>
                          <w:lang w:val="es-ES_tradnl"/>
                        </w:rPr>
                      </w:pPr>
                    </w:p>
                  </w:txbxContent>
                </v:textbox>
              </v:roundrect>
            </w:pict>
          </mc:Fallback>
        </mc:AlternateContent>
      </w:r>
    </w:p>
    <w:p w14:paraId="5C67A680" w14:textId="77777777" w:rsidR="002337ED" w:rsidRDefault="002337ED" w:rsidP="00274260"/>
    <w:tbl>
      <w:tblPr>
        <w:tblStyle w:val="Tablaconcuadrcula"/>
        <w:tblW w:w="0" w:type="auto"/>
        <w:jc w:val="center"/>
        <w:tblLayout w:type="fixed"/>
        <w:tblLook w:val="04A0" w:firstRow="1" w:lastRow="0" w:firstColumn="1" w:lastColumn="0" w:noHBand="0" w:noVBand="1"/>
      </w:tblPr>
      <w:tblGrid>
        <w:gridCol w:w="4903"/>
        <w:gridCol w:w="5033"/>
      </w:tblGrid>
      <w:tr w:rsidR="002337ED" w:rsidRPr="00F54BEF" w14:paraId="1BC80673" w14:textId="77777777" w:rsidTr="003F06FC">
        <w:trPr>
          <w:trHeight w:val="280"/>
          <w:jc w:val="center"/>
        </w:trPr>
        <w:tc>
          <w:tcPr>
            <w:tcW w:w="4903" w:type="dxa"/>
            <w:tcBorders>
              <w:right w:val="single" w:sz="8" w:space="0" w:color="auto"/>
            </w:tcBorders>
            <w:shd w:val="clear" w:color="auto" w:fill="D9D9D9" w:themeFill="background1" w:themeFillShade="D9"/>
          </w:tcPr>
          <w:p w14:paraId="0F6B7450" w14:textId="77777777" w:rsidR="002337ED" w:rsidRPr="00F54BEF" w:rsidRDefault="002337ED" w:rsidP="00274260">
            <w:r w:rsidRPr="00F54BEF">
              <w:t>Objetivo de aprendizaje</w:t>
            </w:r>
          </w:p>
        </w:tc>
        <w:tc>
          <w:tcPr>
            <w:tcW w:w="5033" w:type="dxa"/>
            <w:tcBorders>
              <w:left w:val="single" w:sz="8" w:space="0" w:color="auto"/>
            </w:tcBorders>
            <w:shd w:val="clear" w:color="auto" w:fill="D9D9D9" w:themeFill="background1" w:themeFillShade="D9"/>
          </w:tcPr>
          <w:p w14:paraId="2859E58C" w14:textId="77777777" w:rsidR="002337ED" w:rsidRPr="00F54BEF" w:rsidRDefault="002337ED" w:rsidP="00274260">
            <w:r>
              <w:t>Indicadores de Evaluación</w:t>
            </w:r>
          </w:p>
        </w:tc>
      </w:tr>
      <w:tr w:rsidR="002337ED" w:rsidRPr="00F54BEF" w14:paraId="5D0D521F" w14:textId="77777777" w:rsidTr="003F06FC">
        <w:trPr>
          <w:trHeight w:val="304"/>
          <w:jc w:val="center"/>
        </w:trPr>
        <w:tc>
          <w:tcPr>
            <w:tcW w:w="4903" w:type="dxa"/>
            <w:tcBorders>
              <w:right w:val="single" w:sz="8" w:space="0" w:color="auto"/>
            </w:tcBorders>
          </w:tcPr>
          <w:p w14:paraId="495C099A" w14:textId="77777777" w:rsidR="003F06FC" w:rsidRDefault="00DC4022" w:rsidP="003F06FC">
            <w:r>
              <w:rPr>
                <w:rFonts w:ascii="Arial" w:hAnsi="Arial" w:cs="Arial"/>
              </w:rPr>
              <w:t>OA 03</w:t>
            </w:r>
            <w:r w:rsidR="00BC5210">
              <w:rPr>
                <w:rFonts w:ascii="Arial" w:hAnsi="Arial" w:cs="Arial"/>
              </w:rPr>
              <w:br/>
            </w:r>
            <w:r w:rsidR="00BC5210">
              <w:rPr>
                <w:b/>
              </w:rPr>
              <w:t>Objetivo de la Guía:</w:t>
            </w:r>
            <w:r w:rsidR="00BC5210">
              <w:rPr>
                <w:b/>
              </w:rPr>
              <w:br/>
            </w:r>
            <w:r w:rsidR="003F06FC">
              <w:t>Construir modelos de situaciones o fenómenos de crecimiento, decrecimiento y periódicos</w:t>
            </w:r>
          </w:p>
          <w:p w14:paraId="63AC3467" w14:textId="0AB5C476" w:rsidR="002337ED" w:rsidRPr="00F54BEF" w:rsidRDefault="003F06FC" w:rsidP="003F06FC">
            <w:pPr>
              <w:rPr>
                <w:b/>
              </w:rPr>
            </w:pPr>
            <w:r>
              <w:t>que involucren funciones potencia de exponente entero, de forma manuscrita, con uso de herramientas tecnológicas y promoviendo la búsqueda, selección, contrastación y verificación de información en ambientes digitales y redes sociales.</w:t>
            </w:r>
          </w:p>
        </w:tc>
        <w:tc>
          <w:tcPr>
            <w:tcW w:w="5033" w:type="dxa"/>
            <w:tcBorders>
              <w:left w:val="single" w:sz="8" w:space="0" w:color="auto"/>
            </w:tcBorders>
          </w:tcPr>
          <w:p w14:paraId="60635052" w14:textId="4EA8B561" w:rsidR="002337ED" w:rsidRPr="00F54BEF" w:rsidRDefault="008F189B" w:rsidP="003F06FC">
            <w:pPr>
              <w:rPr>
                <w:b/>
              </w:rPr>
            </w:pPr>
            <w:r>
              <w:t xml:space="preserve">Los estudiantes </w:t>
            </w:r>
            <w:r w:rsidR="003F06FC">
              <w:t>construyen modelos de situaciones o fenómenos de crecimiento, decrecimiento y periódicos que involucren funciones potencia de exponente entero, de forma manuscrita, con uso de herramientas tecnológicas y promoviendo la búsqueda, selección, contrastación y verificación de información en ambientes digitales y redes sociales.</w:t>
            </w:r>
          </w:p>
        </w:tc>
      </w:tr>
      <w:tr w:rsidR="003F06FC" w:rsidRPr="00F54BEF" w14:paraId="1F23A249" w14:textId="77777777" w:rsidTr="003F06FC">
        <w:trPr>
          <w:trHeight w:val="304"/>
          <w:jc w:val="center"/>
        </w:trPr>
        <w:tc>
          <w:tcPr>
            <w:tcW w:w="9936" w:type="dxa"/>
            <w:gridSpan w:val="2"/>
            <w:shd w:val="clear" w:color="auto" w:fill="D9D9D9" w:themeFill="background1" w:themeFillShade="D9"/>
          </w:tcPr>
          <w:p w14:paraId="0FE6AA65" w14:textId="7A7DC212" w:rsidR="003F06FC" w:rsidRDefault="003F06FC" w:rsidP="003F06FC">
            <w:pPr>
              <w:jc w:val="center"/>
            </w:pPr>
            <w:r>
              <w:rPr>
                <w:rFonts w:ascii="Arial" w:hAnsi="Arial" w:cs="Arial"/>
              </w:rPr>
              <w:t>Habilidades</w:t>
            </w:r>
          </w:p>
        </w:tc>
      </w:tr>
      <w:tr w:rsidR="003F06FC" w:rsidRPr="00F54BEF" w14:paraId="0350E9D6" w14:textId="77777777" w:rsidTr="003F06FC">
        <w:trPr>
          <w:trHeight w:val="304"/>
          <w:jc w:val="center"/>
        </w:trPr>
        <w:tc>
          <w:tcPr>
            <w:tcW w:w="9936" w:type="dxa"/>
            <w:gridSpan w:val="2"/>
          </w:tcPr>
          <w:p w14:paraId="3591BBEE" w14:textId="77777777" w:rsidR="003F06FC" w:rsidRDefault="003F06FC" w:rsidP="003F06FC">
            <w:r>
              <w:t>OA e. Construir modelos realizando conexiones entre variables para predecir posibles escenarios</w:t>
            </w:r>
          </w:p>
          <w:p w14:paraId="51BC849C" w14:textId="212C6BF6" w:rsidR="003F06FC" w:rsidRDefault="003F06FC" w:rsidP="003F06FC">
            <w:r>
              <w:t>de solución a un problema, y tomar decisiones fundamentadas.</w:t>
            </w:r>
          </w:p>
          <w:p w14:paraId="7972DA8B" w14:textId="77777777" w:rsidR="003F06FC" w:rsidRDefault="003F06FC" w:rsidP="003F06FC">
            <w:r>
              <w:t>OA f. Evaluar modelos para estudiar un fenómeno, analizando críticamente las simplificaciones</w:t>
            </w:r>
          </w:p>
          <w:p w14:paraId="47578332" w14:textId="7F9B3DCE" w:rsidR="003F06FC" w:rsidRDefault="003F06FC" w:rsidP="003F06FC">
            <w:r>
              <w:t>requeridas y considerando las limitaciones de aquellos.</w:t>
            </w:r>
          </w:p>
        </w:tc>
      </w:tr>
      <w:tr w:rsidR="003F06FC" w:rsidRPr="00F54BEF" w14:paraId="0F66F548" w14:textId="77777777" w:rsidTr="003F06FC">
        <w:trPr>
          <w:trHeight w:val="304"/>
          <w:jc w:val="center"/>
        </w:trPr>
        <w:tc>
          <w:tcPr>
            <w:tcW w:w="9936" w:type="dxa"/>
            <w:gridSpan w:val="2"/>
            <w:shd w:val="clear" w:color="auto" w:fill="D9D9D9" w:themeFill="background1" w:themeFillShade="D9"/>
          </w:tcPr>
          <w:p w14:paraId="2D4A1DD3" w14:textId="3BD0D8E8" w:rsidR="003F06FC" w:rsidRDefault="003F06FC" w:rsidP="003F06FC">
            <w:pPr>
              <w:jc w:val="center"/>
            </w:pPr>
            <w:r>
              <w:t>Actitudes</w:t>
            </w:r>
          </w:p>
        </w:tc>
      </w:tr>
      <w:tr w:rsidR="003F06FC" w:rsidRPr="00F54BEF" w14:paraId="259DA229" w14:textId="77777777" w:rsidTr="003F06FC">
        <w:trPr>
          <w:trHeight w:val="304"/>
          <w:jc w:val="center"/>
        </w:trPr>
        <w:tc>
          <w:tcPr>
            <w:tcW w:w="9936" w:type="dxa"/>
            <w:gridSpan w:val="2"/>
          </w:tcPr>
          <w:p w14:paraId="44D9AF25" w14:textId="77777777" w:rsidR="003F06FC" w:rsidRDefault="003F06FC" w:rsidP="003F06FC">
            <w:r>
              <w:t>Pensar con conciencia, reconociendo que los errores ofrecen oportunidades para el</w:t>
            </w:r>
          </w:p>
          <w:p w14:paraId="55FB52A0" w14:textId="038560F3" w:rsidR="003F06FC" w:rsidRDefault="003F06FC" w:rsidP="003F06FC">
            <w:r>
              <w:t>aprendizaje.</w:t>
            </w:r>
          </w:p>
        </w:tc>
      </w:tr>
    </w:tbl>
    <w:p w14:paraId="63146486" w14:textId="77777777" w:rsidR="002337ED" w:rsidRDefault="002337ED" w:rsidP="00274260"/>
    <w:tbl>
      <w:tblPr>
        <w:tblStyle w:val="Tablaconcuadrcula"/>
        <w:tblW w:w="10159" w:type="dxa"/>
        <w:jc w:val="center"/>
        <w:tblLook w:val="04A0" w:firstRow="1" w:lastRow="0" w:firstColumn="1" w:lastColumn="0" w:noHBand="0" w:noVBand="1"/>
      </w:tblPr>
      <w:tblGrid>
        <w:gridCol w:w="10159"/>
      </w:tblGrid>
      <w:tr w:rsidR="002337ED" w:rsidRPr="00F54BEF" w14:paraId="47815BFA" w14:textId="77777777" w:rsidTr="002337ED">
        <w:trPr>
          <w:trHeight w:val="1235"/>
          <w:jc w:val="center"/>
        </w:trPr>
        <w:tc>
          <w:tcPr>
            <w:tcW w:w="10159" w:type="dxa"/>
          </w:tcPr>
          <w:p w14:paraId="20614CC9" w14:textId="77777777" w:rsidR="002337ED" w:rsidRDefault="002337ED" w:rsidP="00274260">
            <w:r w:rsidRPr="00D51C1E">
              <w:t>Instrucciones:</w:t>
            </w:r>
          </w:p>
          <w:p w14:paraId="77083CFB" w14:textId="71DB9EEA" w:rsidR="00DC4022" w:rsidRDefault="00DC4022" w:rsidP="00DC4022">
            <w:pPr>
              <w:pStyle w:val="Prrafodelista"/>
              <w:numPr>
                <w:ilvl w:val="0"/>
                <w:numId w:val="5"/>
              </w:numPr>
              <w:spacing w:after="200" w:line="276" w:lineRule="auto"/>
              <w:rPr>
                <w:b/>
                <w:bCs w:val="0"/>
              </w:rPr>
            </w:pPr>
            <w:r>
              <w:rPr>
                <w:b/>
                <w:bCs w:val="0"/>
              </w:rPr>
              <w:t>Resuelva</w:t>
            </w:r>
            <w:r w:rsidRPr="003C53E7">
              <w:rPr>
                <w:b/>
                <w:bCs w:val="0"/>
              </w:rPr>
              <w:t xml:space="preserve"> </w:t>
            </w:r>
            <w:r w:rsidR="002776FB">
              <w:rPr>
                <w:b/>
                <w:bCs w:val="0"/>
              </w:rPr>
              <w:t>la</w:t>
            </w:r>
            <w:r w:rsidRPr="003C53E7">
              <w:rPr>
                <w:b/>
                <w:bCs w:val="0"/>
              </w:rPr>
              <w:t xml:space="preserve"> evaluación según lo </w:t>
            </w:r>
            <w:r w:rsidR="00514619">
              <w:rPr>
                <w:b/>
                <w:bCs w:val="0"/>
              </w:rPr>
              <w:t>trabajado</w:t>
            </w:r>
            <w:r w:rsidRPr="003C53E7">
              <w:rPr>
                <w:b/>
                <w:bCs w:val="0"/>
              </w:rPr>
              <w:t xml:space="preserve"> en clases</w:t>
            </w:r>
            <w:r w:rsidR="002776FB">
              <w:rPr>
                <w:b/>
                <w:bCs w:val="0"/>
              </w:rPr>
              <w:t xml:space="preserve"> y lo presentado en esta </w:t>
            </w:r>
            <w:r w:rsidR="004C79FF">
              <w:rPr>
                <w:b/>
                <w:bCs w:val="0"/>
              </w:rPr>
              <w:t>guía</w:t>
            </w:r>
            <w:r w:rsidR="00514619">
              <w:rPr>
                <w:b/>
                <w:bCs w:val="0"/>
              </w:rPr>
              <w:t>.</w:t>
            </w:r>
          </w:p>
          <w:p w14:paraId="42D21FAC" w14:textId="3A7F0750" w:rsidR="002776FB" w:rsidRPr="003C53E7" w:rsidRDefault="00514619" w:rsidP="00DC4022">
            <w:pPr>
              <w:pStyle w:val="Prrafodelista"/>
              <w:numPr>
                <w:ilvl w:val="0"/>
                <w:numId w:val="5"/>
              </w:numPr>
              <w:spacing w:after="200" w:line="276" w:lineRule="auto"/>
              <w:rPr>
                <w:b/>
                <w:bCs w:val="0"/>
              </w:rPr>
            </w:pPr>
            <w:r>
              <w:rPr>
                <w:b/>
              </w:rPr>
              <w:t>Cada respuesta debe estar debidamente justificada.</w:t>
            </w:r>
          </w:p>
          <w:p w14:paraId="12185FCC" w14:textId="77777777" w:rsidR="00DC4022" w:rsidRDefault="00DC4022" w:rsidP="00DC4022">
            <w:pPr>
              <w:pStyle w:val="Prrafodelista"/>
              <w:numPr>
                <w:ilvl w:val="0"/>
                <w:numId w:val="5"/>
              </w:numPr>
              <w:spacing w:after="200" w:line="276" w:lineRule="auto"/>
            </w:pPr>
            <w:r>
              <w:t>Cualquier duda se realiza en clase, vía correo electrónico, en horario de consulta (telemática) o de forma presencial en el horario de atención a apoderados.</w:t>
            </w:r>
          </w:p>
          <w:p w14:paraId="4E37A352" w14:textId="0EBBA0A0" w:rsidR="00274260" w:rsidRPr="006208F1" w:rsidRDefault="00DC4022" w:rsidP="00DC4022">
            <w:pPr>
              <w:pStyle w:val="Prrafodelista"/>
              <w:numPr>
                <w:ilvl w:val="0"/>
                <w:numId w:val="5"/>
              </w:numPr>
              <w:spacing w:after="200" w:line="276" w:lineRule="auto"/>
            </w:pPr>
            <w:r>
              <w:t xml:space="preserve">Fecha de entrega: </w:t>
            </w:r>
            <w:r w:rsidR="003F06FC">
              <w:rPr>
                <w:b/>
                <w:bCs w:val="0"/>
              </w:rPr>
              <w:t>Martes</w:t>
            </w:r>
            <w:r>
              <w:rPr>
                <w:b/>
                <w:bCs w:val="0"/>
              </w:rPr>
              <w:t xml:space="preserve"> </w:t>
            </w:r>
            <w:r w:rsidR="003101BA">
              <w:rPr>
                <w:b/>
                <w:bCs w:val="0"/>
              </w:rPr>
              <w:t>2</w:t>
            </w:r>
            <w:r w:rsidR="003F06FC">
              <w:rPr>
                <w:b/>
                <w:bCs w:val="0"/>
              </w:rPr>
              <w:t>9</w:t>
            </w:r>
            <w:r w:rsidR="003101BA">
              <w:rPr>
                <w:b/>
                <w:bCs w:val="0"/>
              </w:rPr>
              <w:t>/06</w:t>
            </w:r>
          </w:p>
        </w:tc>
      </w:tr>
    </w:tbl>
    <w:p w14:paraId="614FF37A" w14:textId="77777777" w:rsidR="003F06FC" w:rsidRDefault="003F06FC" w:rsidP="004C79FF">
      <w:pPr>
        <w:pStyle w:val="Ttulo1"/>
      </w:pPr>
    </w:p>
    <w:p w14:paraId="53F0BD50" w14:textId="0ABE6885" w:rsidR="004C79FF" w:rsidRPr="00CA40D1" w:rsidRDefault="003F06FC" w:rsidP="003F06FC">
      <w:pPr>
        <w:pStyle w:val="Ttulo1"/>
      </w:pPr>
      <w:r>
        <w:lastRenderedPageBreak/>
        <w:t>Un Modelo para la Atracción Universal</w:t>
      </w:r>
    </w:p>
    <w:p w14:paraId="4C66717B" w14:textId="480326B0" w:rsidR="003F06FC" w:rsidRDefault="004C79FF" w:rsidP="003F06FC">
      <w:pPr>
        <w:spacing w:line="360" w:lineRule="auto"/>
      </w:pPr>
      <w:r w:rsidRPr="00CA40D1">
        <w:rPr>
          <w:szCs w:val="22"/>
        </w:rPr>
        <w:tab/>
      </w:r>
      <w:r w:rsidR="003F06FC">
        <w:t>Piensa en el universo. ¿Sabías que todos los cuerpos en él, incluidos nosotros, se atraen unos a otros? Esta atracción universal es la fuerza de gravitación universal, formulada por Newton. La ley señala que todos los cuerpos del universo se atraen con una fuerza que es directamente proporcional al producto de sus masas e inversamente proporcional al cuadrado de la distancia que los separa. Lo cual se puede expresar matemáticamente como:</w:t>
      </w:r>
    </w:p>
    <w:p w14:paraId="04FC48E9" w14:textId="77777777" w:rsidR="008C3BC2" w:rsidRDefault="003F06FC" w:rsidP="008C3BC2">
      <w:pPr>
        <w:spacing w:line="360" w:lineRule="auto"/>
        <w:jc w:val="center"/>
      </w:pPr>
      <w:r>
        <w:rPr>
          <w:noProof/>
        </w:rPr>
        <w:drawing>
          <wp:inline distT="0" distB="0" distL="0" distR="0" wp14:anchorId="22ADB33F" wp14:editId="4466A6F1">
            <wp:extent cx="1009650" cy="3653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918" cy="367243"/>
                    </a:xfrm>
                    <a:prstGeom prst="rect">
                      <a:avLst/>
                    </a:prstGeom>
                    <a:noFill/>
                    <a:ln>
                      <a:noFill/>
                    </a:ln>
                  </pic:spPr>
                </pic:pic>
              </a:graphicData>
            </a:graphic>
          </wp:inline>
        </w:drawing>
      </w:r>
    </w:p>
    <w:p w14:paraId="6D82A50F" w14:textId="1F5E7006" w:rsidR="003F06FC" w:rsidRDefault="003F06FC" w:rsidP="008C3BC2">
      <w:pPr>
        <w:spacing w:line="360" w:lineRule="auto"/>
        <w:ind w:firstLine="708"/>
      </w:pPr>
      <w:r>
        <w:t xml:space="preserve">Donde </w:t>
      </w:r>
      <w:r>
        <w:rPr>
          <w:rFonts w:ascii="Cambria Math" w:hAnsi="Cambria Math" w:cs="Cambria Math"/>
        </w:rPr>
        <w:t>𝑴</w:t>
      </w:r>
      <w:r>
        <w:t xml:space="preserve"> y </w:t>
      </w:r>
      <w:r>
        <w:rPr>
          <w:rFonts w:ascii="Cambria Math" w:hAnsi="Cambria Math" w:cs="Cambria Math"/>
        </w:rPr>
        <w:t>𝒎</w:t>
      </w:r>
      <w:r>
        <w:t xml:space="preserve"> son las masas de los cuerpos que interactúan, r es la distancia de separación entre los cuerpos y </w:t>
      </w:r>
      <w:r>
        <w:rPr>
          <w:rFonts w:ascii="Cambria Math" w:hAnsi="Cambria Math" w:cs="Cambria Math"/>
        </w:rPr>
        <w:t>𝑮</w:t>
      </w:r>
      <w:r>
        <w:t xml:space="preserve"> es la constante de gravitación universal, cuyo valor en unidades del Sistema Internacional es:</w:t>
      </w:r>
    </w:p>
    <w:p w14:paraId="457F35BA" w14:textId="626A5CCC" w:rsidR="003F06FC" w:rsidRDefault="003F06FC" w:rsidP="003F06FC">
      <w:pPr>
        <w:ind w:firstLine="708"/>
        <w:jc w:val="center"/>
        <w:outlineLvl w:val="9"/>
      </w:pPr>
      <w:r>
        <w:rPr>
          <w:noProof/>
        </w:rPr>
        <w:drawing>
          <wp:inline distT="0" distB="0" distL="0" distR="0" wp14:anchorId="7F73B96B" wp14:editId="6A15D3C7">
            <wp:extent cx="1535723" cy="421183"/>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993" cy="424822"/>
                    </a:xfrm>
                    <a:prstGeom prst="rect">
                      <a:avLst/>
                    </a:prstGeom>
                    <a:noFill/>
                    <a:ln>
                      <a:noFill/>
                    </a:ln>
                  </pic:spPr>
                </pic:pic>
              </a:graphicData>
            </a:graphic>
          </wp:inline>
        </w:drawing>
      </w:r>
    </w:p>
    <w:p w14:paraId="2CCAA977" w14:textId="77777777" w:rsidR="003F06FC" w:rsidRDefault="003F06FC" w:rsidP="003F06FC">
      <w:pPr>
        <w:ind w:firstLine="708"/>
        <w:outlineLvl w:val="9"/>
      </w:pPr>
      <w:r>
        <w:t>La expresión enunciada sirve únicamente para masas puntuales y cuerpos esféricos, ya que estos se comportan como si toda su masa se concentrara en su centro, por lo que la distancia se mide desde sus centros.</w:t>
      </w:r>
    </w:p>
    <w:p w14:paraId="63D4F676" w14:textId="74924B1E" w:rsidR="008C3BC2" w:rsidRDefault="003F06FC" w:rsidP="008C3BC2">
      <w:pPr>
        <w:ind w:firstLine="708"/>
        <w:jc w:val="center"/>
        <w:outlineLvl w:val="9"/>
      </w:pPr>
      <w:r>
        <w:rPr>
          <w:noProof/>
        </w:rPr>
        <w:drawing>
          <wp:inline distT="0" distB="0" distL="0" distR="0" wp14:anchorId="391B4130" wp14:editId="75E1D0A5">
            <wp:extent cx="1435491" cy="1344586"/>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6533" cy="1354929"/>
                    </a:xfrm>
                    <a:prstGeom prst="rect">
                      <a:avLst/>
                    </a:prstGeom>
                    <a:noFill/>
                    <a:ln>
                      <a:noFill/>
                    </a:ln>
                  </pic:spPr>
                </pic:pic>
              </a:graphicData>
            </a:graphic>
          </wp:inline>
        </w:drawing>
      </w:r>
      <w:r w:rsidR="008C3BC2">
        <w:br/>
      </w:r>
      <w:r w:rsidR="008C3BC2" w:rsidRPr="008C3BC2">
        <w:t xml:space="preserve"> Fig. 1: Imagen extraída de https://www.fisicalab.com/apartado/fuerza-gravitatoria#contenidos</w:t>
      </w:r>
    </w:p>
    <w:p w14:paraId="39AE7383" w14:textId="574EC9F8" w:rsidR="003F06FC" w:rsidRDefault="008C3BC2" w:rsidP="008C3BC2">
      <w:pPr>
        <w:pStyle w:val="Ttulo1"/>
      </w:pPr>
      <w:r>
        <w:br w:type="page"/>
      </w:r>
      <w:r>
        <w:lastRenderedPageBreak/>
        <w:t>Actividad Introductoria</w:t>
      </w:r>
    </w:p>
    <w:p w14:paraId="6F0AC2F8" w14:textId="04F6B633" w:rsidR="008C3BC2" w:rsidRPr="008C3BC2" w:rsidRDefault="008C3BC2" w:rsidP="008C3BC2">
      <w:pPr>
        <w:pStyle w:val="Prrafodelista"/>
        <w:numPr>
          <w:ilvl w:val="0"/>
          <w:numId w:val="27"/>
        </w:numPr>
      </w:pPr>
      <w:r>
        <w:t xml:space="preserve"> Consideren la expresión que determina la fuerza de gravitación universal entre dos cuerpos:</w:t>
      </w:r>
    </w:p>
    <w:p w14:paraId="0D03D6DA" w14:textId="046E9E0A" w:rsidR="003F06FC" w:rsidRDefault="008C3BC2" w:rsidP="008C3BC2">
      <w:pPr>
        <w:spacing w:line="360" w:lineRule="auto"/>
        <w:jc w:val="center"/>
        <w:rPr>
          <w:rFonts w:eastAsiaTheme="minorHAnsi"/>
          <w:lang w:eastAsia="en-US"/>
        </w:rPr>
      </w:pPr>
      <w:r>
        <w:rPr>
          <w:noProof/>
        </w:rPr>
        <w:drawing>
          <wp:inline distT="0" distB="0" distL="0" distR="0" wp14:anchorId="7ACBB3DB" wp14:editId="73BFDA8E">
            <wp:extent cx="1009650" cy="365337"/>
            <wp:effectExtent l="0" t="0" r="0" b="0"/>
            <wp:docPr id="7" name="Imagen 7" descr="Imagen que contiene objet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objeto, reloj&#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918" cy="367243"/>
                    </a:xfrm>
                    <a:prstGeom prst="rect">
                      <a:avLst/>
                    </a:prstGeom>
                    <a:noFill/>
                    <a:ln>
                      <a:noFill/>
                    </a:ln>
                  </pic:spPr>
                </pic:pic>
              </a:graphicData>
            </a:graphic>
          </wp:inline>
        </w:drawing>
      </w:r>
    </w:p>
    <w:p w14:paraId="22B1A5D9" w14:textId="791FECB3" w:rsidR="008C3BC2" w:rsidRDefault="008C3BC2" w:rsidP="008C3BC2">
      <w:pPr>
        <w:pStyle w:val="Prrafodelista"/>
        <w:numPr>
          <w:ilvl w:val="0"/>
          <w:numId w:val="26"/>
        </w:numPr>
        <w:spacing w:line="360" w:lineRule="auto"/>
      </w:pPr>
      <w:r>
        <w:t>¿Cómo interpretarían la frase Todos los cuerpos del universo se atraen con una fuerza que es directamente proporcional al producto de sus masas?</w:t>
      </w:r>
    </w:p>
    <w:p w14:paraId="58C875C1" w14:textId="728CA16C" w:rsidR="008C3BC2" w:rsidRDefault="008C3BC2" w:rsidP="008C3BC2">
      <w:pPr>
        <w:pStyle w:val="Prrafodelista"/>
        <w:numPr>
          <w:ilvl w:val="0"/>
          <w:numId w:val="26"/>
        </w:numPr>
        <w:spacing w:line="360" w:lineRule="auto"/>
      </w:pPr>
      <w:r>
        <w:t>¿En qué cantidades se ve reflejada esta relación de proporcionalidad directa?</w:t>
      </w:r>
    </w:p>
    <w:p w14:paraId="18199104" w14:textId="5A14D714" w:rsidR="008C3BC2" w:rsidRDefault="008C3BC2" w:rsidP="008C3BC2">
      <w:pPr>
        <w:pStyle w:val="Prrafodelista"/>
        <w:numPr>
          <w:ilvl w:val="0"/>
          <w:numId w:val="26"/>
        </w:numPr>
        <w:spacing w:line="360" w:lineRule="auto"/>
      </w:pPr>
      <w:r>
        <w:t>Si aumenta el producto entre las masas, ¿de qué forma varía el valor de la fuerza de gravitación universal?</w:t>
      </w:r>
    </w:p>
    <w:p w14:paraId="6C8C0FD3" w14:textId="57CC6592" w:rsidR="008C3BC2" w:rsidRDefault="008C3BC2" w:rsidP="008C3BC2">
      <w:pPr>
        <w:pStyle w:val="Prrafodelista"/>
        <w:numPr>
          <w:ilvl w:val="0"/>
          <w:numId w:val="27"/>
        </w:numPr>
        <w:spacing w:line="360" w:lineRule="auto"/>
      </w:pPr>
      <w:r>
        <w:t>Usando el recurso digital Laboratorio de fuerza de gravedad (</w:t>
      </w:r>
      <w:hyperlink r:id="rId11" w:history="1">
        <w:r w:rsidRPr="005C005C">
          <w:rPr>
            <w:rStyle w:val="Hipervnculo"/>
          </w:rPr>
          <w:t>https://phet.colorado.edu/sims/html/gravity-force-lab/latest/gravity-force-lab_es.html</w:t>
        </w:r>
      </w:hyperlink>
      <w:r>
        <w:t>) separen los cuerpos libremente y midan con la regla la distancia entre sus centros.</w:t>
      </w:r>
    </w:p>
    <w:p w14:paraId="57617D2F" w14:textId="2ACABE06" w:rsidR="008C3BC2" w:rsidRDefault="008C3BC2" w:rsidP="008C3BC2">
      <w:pPr>
        <w:pStyle w:val="Prrafodelista"/>
        <w:spacing w:line="360" w:lineRule="auto"/>
        <w:jc w:val="center"/>
      </w:pPr>
      <w:r>
        <w:rPr>
          <w:noProof/>
        </w:rPr>
        <w:drawing>
          <wp:inline distT="0" distB="0" distL="0" distR="0" wp14:anchorId="7B7EAB70" wp14:editId="3F2C8A84">
            <wp:extent cx="3903784" cy="2249819"/>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9955" cy="2253375"/>
                    </a:xfrm>
                    <a:prstGeom prst="rect">
                      <a:avLst/>
                    </a:prstGeom>
                    <a:noFill/>
                    <a:ln>
                      <a:noFill/>
                    </a:ln>
                  </pic:spPr>
                </pic:pic>
              </a:graphicData>
            </a:graphic>
          </wp:inline>
        </w:drawing>
      </w:r>
    </w:p>
    <w:p w14:paraId="3EE8BE60" w14:textId="1719CE9E" w:rsidR="008C3BC2" w:rsidRPr="008C3BC2" w:rsidRDefault="008C3BC2" w:rsidP="008C3BC2">
      <w:pPr>
        <w:pStyle w:val="Prrafodelista"/>
        <w:spacing w:line="360" w:lineRule="auto"/>
        <w:jc w:val="center"/>
      </w:pPr>
      <w:r>
        <w:t>Fig. 2: Recurso digital: Laboratorio de fuerza de gravedad https://phet.colorado.edu/es/</w:t>
      </w:r>
    </w:p>
    <w:p w14:paraId="21D3576E" w14:textId="6CCFA474" w:rsidR="00B8576C" w:rsidRDefault="008C3BC2" w:rsidP="008C3BC2">
      <w:pPr>
        <w:pStyle w:val="Prrafodelista"/>
        <w:outlineLvl w:val="9"/>
      </w:pPr>
      <w:r>
        <w:lastRenderedPageBreak/>
        <w:t>Dejando fija la distancia, varíen las masas y completen la tabla con la fuerza de gravitación universal que se obtiene en cada caso.</w:t>
      </w:r>
    </w:p>
    <w:p w14:paraId="74E4D91E" w14:textId="6ADDB29D" w:rsidR="001C47D0" w:rsidRPr="001C47D0" w:rsidRDefault="001C47D0" w:rsidP="008C3BC2">
      <w:pPr>
        <w:pStyle w:val="Prrafodelista"/>
        <w:outlineLvl w:val="9"/>
        <w:rPr>
          <w:b/>
          <w:bCs w:val="0"/>
        </w:rPr>
      </w:pPr>
      <w:proofErr w:type="spellStart"/>
      <w:r w:rsidRPr="001C47D0">
        <w:rPr>
          <w:b/>
          <w:bCs w:val="0"/>
        </w:rPr>
        <w:t>Obs</w:t>
      </w:r>
      <w:proofErr w:type="spellEnd"/>
      <w:r w:rsidRPr="001C47D0">
        <w:rPr>
          <w:b/>
          <w:bCs w:val="0"/>
        </w:rPr>
        <w:t xml:space="preserve">: Utiliza m1 (en el modelo) como </w:t>
      </w:r>
      <w:r w:rsidRPr="001C47D0">
        <w:rPr>
          <w:b/>
          <w:bCs w:val="0"/>
        </w:rPr>
        <w:object w:dxaOrig="408" w:dyaOrig="312" w14:anchorId="38E3F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5.6pt" o:ole="">
            <v:imagedata r:id="rId13" o:title=""/>
          </v:shape>
          <o:OLEObject Type="Embed" ProgID="PBrush" ShapeID="_x0000_i1025" DrawAspect="Content" ObjectID="_1686870915" r:id="rId14"/>
        </w:object>
      </w:r>
      <w:r w:rsidRPr="001C47D0">
        <w:rPr>
          <w:b/>
          <w:bCs w:val="0"/>
        </w:rPr>
        <w:t xml:space="preserve">y m2 como </w:t>
      </w:r>
      <w:r w:rsidRPr="001C47D0">
        <w:rPr>
          <w:b/>
          <w:bCs w:val="0"/>
        </w:rPr>
        <w:object w:dxaOrig="504" w:dyaOrig="228" w14:anchorId="469638B7">
          <v:shape id="_x0000_i1026" type="#_x0000_t75" style="width:25.2pt;height:11.4pt" o:ole="">
            <v:imagedata r:id="rId15" o:title=""/>
          </v:shape>
          <o:OLEObject Type="Embed" ProgID="PBrush" ShapeID="_x0000_i1026" DrawAspect="Content" ObjectID="_1686870916" r:id="rId16"/>
        </w:object>
      </w:r>
      <w:r w:rsidRPr="001C47D0">
        <w:rPr>
          <w:b/>
          <w:bCs w:val="0"/>
        </w:rPr>
        <w:t>.</w:t>
      </w:r>
    </w:p>
    <w:tbl>
      <w:tblPr>
        <w:tblStyle w:val="Tablaconcuadrcula"/>
        <w:tblW w:w="0" w:type="auto"/>
        <w:tblInd w:w="720" w:type="dxa"/>
        <w:tblLook w:val="04A0" w:firstRow="1" w:lastRow="0" w:firstColumn="1" w:lastColumn="0" w:noHBand="0" w:noVBand="1"/>
      </w:tblPr>
      <w:tblGrid>
        <w:gridCol w:w="1245"/>
        <w:gridCol w:w="1012"/>
        <w:gridCol w:w="1012"/>
        <w:gridCol w:w="1013"/>
        <w:gridCol w:w="1013"/>
        <w:gridCol w:w="1013"/>
        <w:gridCol w:w="1013"/>
        <w:gridCol w:w="1013"/>
      </w:tblGrid>
      <w:tr w:rsidR="001C47D0" w14:paraId="16E625B3" w14:textId="77777777" w:rsidTr="001C47D0">
        <w:tc>
          <w:tcPr>
            <w:tcW w:w="1245" w:type="dxa"/>
            <w:vAlign w:val="center"/>
          </w:tcPr>
          <w:p w14:paraId="51206E24" w14:textId="708C9021" w:rsidR="001C47D0" w:rsidRDefault="001C47D0" w:rsidP="001C47D0">
            <w:pPr>
              <w:pStyle w:val="Prrafodelista"/>
              <w:ind w:left="0"/>
              <w:jc w:val="center"/>
              <w:outlineLvl w:val="9"/>
            </w:pPr>
            <w:r>
              <w:object w:dxaOrig="408" w:dyaOrig="312" w14:anchorId="4C9AFA99">
                <v:shape id="_x0000_i1027" type="#_x0000_t75" style="width:20.4pt;height:15.6pt" o:ole="">
                  <v:imagedata r:id="rId13" o:title=""/>
                </v:shape>
                <o:OLEObject Type="Embed" ProgID="PBrush" ShapeID="_x0000_i1027" DrawAspect="Content" ObjectID="_1686870917" r:id="rId17"/>
              </w:object>
            </w:r>
          </w:p>
        </w:tc>
        <w:tc>
          <w:tcPr>
            <w:tcW w:w="1012" w:type="dxa"/>
          </w:tcPr>
          <w:p w14:paraId="642E3165" w14:textId="77777777" w:rsidR="001C47D0" w:rsidRDefault="001C47D0" w:rsidP="008C3BC2">
            <w:pPr>
              <w:pStyle w:val="Prrafodelista"/>
              <w:ind w:left="0"/>
              <w:outlineLvl w:val="9"/>
            </w:pPr>
          </w:p>
        </w:tc>
        <w:tc>
          <w:tcPr>
            <w:tcW w:w="1012" w:type="dxa"/>
          </w:tcPr>
          <w:p w14:paraId="5B29D31F" w14:textId="77777777" w:rsidR="001C47D0" w:rsidRDefault="001C47D0" w:rsidP="008C3BC2">
            <w:pPr>
              <w:pStyle w:val="Prrafodelista"/>
              <w:ind w:left="0"/>
              <w:outlineLvl w:val="9"/>
            </w:pPr>
          </w:p>
        </w:tc>
        <w:tc>
          <w:tcPr>
            <w:tcW w:w="1013" w:type="dxa"/>
          </w:tcPr>
          <w:p w14:paraId="6E952786" w14:textId="77777777" w:rsidR="001C47D0" w:rsidRDefault="001C47D0" w:rsidP="008C3BC2">
            <w:pPr>
              <w:pStyle w:val="Prrafodelista"/>
              <w:ind w:left="0"/>
              <w:outlineLvl w:val="9"/>
            </w:pPr>
          </w:p>
        </w:tc>
        <w:tc>
          <w:tcPr>
            <w:tcW w:w="1013" w:type="dxa"/>
          </w:tcPr>
          <w:p w14:paraId="740C0B19" w14:textId="77777777" w:rsidR="001C47D0" w:rsidRDefault="001C47D0" w:rsidP="008C3BC2">
            <w:pPr>
              <w:pStyle w:val="Prrafodelista"/>
              <w:ind w:left="0"/>
              <w:outlineLvl w:val="9"/>
            </w:pPr>
          </w:p>
        </w:tc>
        <w:tc>
          <w:tcPr>
            <w:tcW w:w="1013" w:type="dxa"/>
          </w:tcPr>
          <w:p w14:paraId="6B1A22A8" w14:textId="2BA85686" w:rsidR="001C47D0" w:rsidRDefault="001C47D0" w:rsidP="008C3BC2">
            <w:pPr>
              <w:pStyle w:val="Prrafodelista"/>
              <w:ind w:left="0"/>
              <w:outlineLvl w:val="9"/>
            </w:pPr>
          </w:p>
        </w:tc>
        <w:tc>
          <w:tcPr>
            <w:tcW w:w="1013" w:type="dxa"/>
          </w:tcPr>
          <w:p w14:paraId="64B08549" w14:textId="77777777" w:rsidR="001C47D0" w:rsidRDefault="001C47D0" w:rsidP="008C3BC2">
            <w:pPr>
              <w:pStyle w:val="Prrafodelista"/>
              <w:ind w:left="0"/>
              <w:outlineLvl w:val="9"/>
            </w:pPr>
          </w:p>
        </w:tc>
        <w:tc>
          <w:tcPr>
            <w:tcW w:w="1013" w:type="dxa"/>
          </w:tcPr>
          <w:p w14:paraId="62F61DE8" w14:textId="77777777" w:rsidR="001C47D0" w:rsidRDefault="001C47D0" w:rsidP="008C3BC2">
            <w:pPr>
              <w:pStyle w:val="Prrafodelista"/>
              <w:ind w:left="0"/>
              <w:outlineLvl w:val="9"/>
            </w:pPr>
          </w:p>
        </w:tc>
      </w:tr>
      <w:tr w:rsidR="001C47D0" w14:paraId="3E3CAF57" w14:textId="77777777" w:rsidTr="001C47D0">
        <w:tc>
          <w:tcPr>
            <w:tcW w:w="1245" w:type="dxa"/>
            <w:vAlign w:val="center"/>
          </w:tcPr>
          <w:p w14:paraId="7F47D00A" w14:textId="4153FE11" w:rsidR="001C47D0" w:rsidRDefault="001C47D0" w:rsidP="001C47D0">
            <w:pPr>
              <w:pStyle w:val="Prrafodelista"/>
              <w:ind w:left="0"/>
              <w:jc w:val="center"/>
              <w:outlineLvl w:val="9"/>
            </w:pPr>
            <w:r>
              <w:object w:dxaOrig="504" w:dyaOrig="228" w14:anchorId="7CFE42C2">
                <v:shape id="_x0000_i1028" type="#_x0000_t75" style="width:25.2pt;height:11.4pt" o:ole="">
                  <v:imagedata r:id="rId15" o:title=""/>
                </v:shape>
                <o:OLEObject Type="Embed" ProgID="PBrush" ShapeID="_x0000_i1028" DrawAspect="Content" ObjectID="_1686870918" r:id="rId18"/>
              </w:object>
            </w:r>
          </w:p>
        </w:tc>
        <w:tc>
          <w:tcPr>
            <w:tcW w:w="1012" w:type="dxa"/>
          </w:tcPr>
          <w:p w14:paraId="01051456" w14:textId="77777777" w:rsidR="001C47D0" w:rsidRDefault="001C47D0" w:rsidP="008C3BC2">
            <w:pPr>
              <w:pStyle w:val="Prrafodelista"/>
              <w:ind w:left="0"/>
              <w:outlineLvl w:val="9"/>
            </w:pPr>
          </w:p>
        </w:tc>
        <w:tc>
          <w:tcPr>
            <w:tcW w:w="1012" w:type="dxa"/>
          </w:tcPr>
          <w:p w14:paraId="3AE9CEBB" w14:textId="77777777" w:rsidR="001C47D0" w:rsidRDefault="001C47D0" w:rsidP="008C3BC2">
            <w:pPr>
              <w:pStyle w:val="Prrafodelista"/>
              <w:ind w:left="0"/>
              <w:outlineLvl w:val="9"/>
            </w:pPr>
          </w:p>
        </w:tc>
        <w:tc>
          <w:tcPr>
            <w:tcW w:w="1013" w:type="dxa"/>
          </w:tcPr>
          <w:p w14:paraId="36ACAB36" w14:textId="77777777" w:rsidR="001C47D0" w:rsidRDefault="001C47D0" w:rsidP="008C3BC2">
            <w:pPr>
              <w:pStyle w:val="Prrafodelista"/>
              <w:ind w:left="0"/>
              <w:outlineLvl w:val="9"/>
            </w:pPr>
          </w:p>
        </w:tc>
        <w:tc>
          <w:tcPr>
            <w:tcW w:w="1013" w:type="dxa"/>
          </w:tcPr>
          <w:p w14:paraId="21D03711" w14:textId="77777777" w:rsidR="001C47D0" w:rsidRDefault="001C47D0" w:rsidP="008C3BC2">
            <w:pPr>
              <w:pStyle w:val="Prrafodelista"/>
              <w:ind w:left="0"/>
              <w:outlineLvl w:val="9"/>
            </w:pPr>
          </w:p>
        </w:tc>
        <w:tc>
          <w:tcPr>
            <w:tcW w:w="1013" w:type="dxa"/>
          </w:tcPr>
          <w:p w14:paraId="1930FC4E" w14:textId="0D12B5AC" w:rsidR="001C47D0" w:rsidRDefault="001C47D0" w:rsidP="008C3BC2">
            <w:pPr>
              <w:pStyle w:val="Prrafodelista"/>
              <w:ind w:left="0"/>
              <w:outlineLvl w:val="9"/>
            </w:pPr>
          </w:p>
        </w:tc>
        <w:tc>
          <w:tcPr>
            <w:tcW w:w="1013" w:type="dxa"/>
          </w:tcPr>
          <w:p w14:paraId="074BECF8" w14:textId="77777777" w:rsidR="001C47D0" w:rsidRDefault="001C47D0" w:rsidP="008C3BC2">
            <w:pPr>
              <w:pStyle w:val="Prrafodelista"/>
              <w:ind w:left="0"/>
              <w:outlineLvl w:val="9"/>
            </w:pPr>
          </w:p>
        </w:tc>
        <w:tc>
          <w:tcPr>
            <w:tcW w:w="1013" w:type="dxa"/>
          </w:tcPr>
          <w:p w14:paraId="06CE9527" w14:textId="77777777" w:rsidR="001C47D0" w:rsidRDefault="001C47D0" w:rsidP="008C3BC2">
            <w:pPr>
              <w:pStyle w:val="Prrafodelista"/>
              <w:ind w:left="0"/>
              <w:outlineLvl w:val="9"/>
            </w:pPr>
          </w:p>
        </w:tc>
      </w:tr>
      <w:tr w:rsidR="001C47D0" w14:paraId="11AD78C4" w14:textId="77777777" w:rsidTr="001C47D0">
        <w:tc>
          <w:tcPr>
            <w:tcW w:w="1245" w:type="dxa"/>
            <w:vAlign w:val="center"/>
          </w:tcPr>
          <w:p w14:paraId="16410465" w14:textId="016D489D" w:rsidR="001C47D0" w:rsidRDefault="001C47D0" w:rsidP="001C47D0">
            <w:pPr>
              <w:pStyle w:val="Prrafodelista"/>
              <w:ind w:left="0"/>
              <w:jc w:val="center"/>
              <w:outlineLvl w:val="9"/>
            </w:pPr>
            <w:r>
              <w:object w:dxaOrig="912" w:dyaOrig="312" w14:anchorId="7598C93E">
                <v:shape id="_x0000_i1029" type="#_x0000_t75" style="width:45.6pt;height:15.6pt" o:ole="">
                  <v:imagedata r:id="rId19" o:title=""/>
                </v:shape>
                <o:OLEObject Type="Embed" ProgID="PBrush" ShapeID="_x0000_i1029" DrawAspect="Content" ObjectID="_1686870919" r:id="rId20"/>
              </w:object>
            </w:r>
          </w:p>
        </w:tc>
        <w:tc>
          <w:tcPr>
            <w:tcW w:w="1012" w:type="dxa"/>
          </w:tcPr>
          <w:p w14:paraId="57524B4A" w14:textId="77777777" w:rsidR="001C47D0" w:rsidRDefault="001C47D0" w:rsidP="008C3BC2">
            <w:pPr>
              <w:pStyle w:val="Prrafodelista"/>
              <w:ind w:left="0"/>
              <w:outlineLvl w:val="9"/>
            </w:pPr>
          </w:p>
        </w:tc>
        <w:tc>
          <w:tcPr>
            <w:tcW w:w="1012" w:type="dxa"/>
          </w:tcPr>
          <w:p w14:paraId="0B1F435B" w14:textId="77777777" w:rsidR="001C47D0" w:rsidRDefault="001C47D0" w:rsidP="008C3BC2">
            <w:pPr>
              <w:pStyle w:val="Prrafodelista"/>
              <w:ind w:left="0"/>
              <w:outlineLvl w:val="9"/>
            </w:pPr>
          </w:p>
        </w:tc>
        <w:tc>
          <w:tcPr>
            <w:tcW w:w="1013" w:type="dxa"/>
          </w:tcPr>
          <w:p w14:paraId="4967BBFF" w14:textId="77777777" w:rsidR="001C47D0" w:rsidRDefault="001C47D0" w:rsidP="008C3BC2">
            <w:pPr>
              <w:pStyle w:val="Prrafodelista"/>
              <w:ind w:left="0"/>
              <w:outlineLvl w:val="9"/>
            </w:pPr>
          </w:p>
        </w:tc>
        <w:tc>
          <w:tcPr>
            <w:tcW w:w="1013" w:type="dxa"/>
          </w:tcPr>
          <w:p w14:paraId="0316F3B6" w14:textId="77777777" w:rsidR="001C47D0" w:rsidRDefault="001C47D0" w:rsidP="008C3BC2">
            <w:pPr>
              <w:pStyle w:val="Prrafodelista"/>
              <w:ind w:left="0"/>
              <w:outlineLvl w:val="9"/>
            </w:pPr>
          </w:p>
        </w:tc>
        <w:tc>
          <w:tcPr>
            <w:tcW w:w="1013" w:type="dxa"/>
          </w:tcPr>
          <w:p w14:paraId="2BA3F97C" w14:textId="4BDD47C3" w:rsidR="001C47D0" w:rsidRDefault="001C47D0" w:rsidP="008C3BC2">
            <w:pPr>
              <w:pStyle w:val="Prrafodelista"/>
              <w:ind w:left="0"/>
              <w:outlineLvl w:val="9"/>
            </w:pPr>
          </w:p>
        </w:tc>
        <w:tc>
          <w:tcPr>
            <w:tcW w:w="1013" w:type="dxa"/>
          </w:tcPr>
          <w:p w14:paraId="4CA6C756" w14:textId="77777777" w:rsidR="001C47D0" w:rsidRDefault="001C47D0" w:rsidP="008C3BC2">
            <w:pPr>
              <w:pStyle w:val="Prrafodelista"/>
              <w:ind w:left="0"/>
              <w:outlineLvl w:val="9"/>
            </w:pPr>
          </w:p>
        </w:tc>
        <w:tc>
          <w:tcPr>
            <w:tcW w:w="1013" w:type="dxa"/>
          </w:tcPr>
          <w:p w14:paraId="353A1E69" w14:textId="77777777" w:rsidR="001C47D0" w:rsidRDefault="001C47D0" w:rsidP="008C3BC2">
            <w:pPr>
              <w:pStyle w:val="Prrafodelista"/>
              <w:ind w:left="0"/>
              <w:outlineLvl w:val="9"/>
            </w:pPr>
          </w:p>
        </w:tc>
      </w:tr>
      <w:tr w:rsidR="001C47D0" w14:paraId="73C3C499" w14:textId="77777777" w:rsidTr="001C47D0">
        <w:tc>
          <w:tcPr>
            <w:tcW w:w="1245" w:type="dxa"/>
            <w:vAlign w:val="center"/>
          </w:tcPr>
          <w:p w14:paraId="46FEA9C8" w14:textId="01F7C6FF" w:rsidR="001C47D0" w:rsidRDefault="001C47D0" w:rsidP="001C47D0">
            <w:pPr>
              <w:pStyle w:val="Prrafodelista"/>
              <w:ind w:left="0"/>
              <w:jc w:val="center"/>
              <w:outlineLvl w:val="9"/>
            </w:pPr>
            <w:r>
              <w:object w:dxaOrig="456" w:dyaOrig="336" w14:anchorId="23BC182A">
                <v:shape id="_x0000_i1030" type="#_x0000_t75" style="width:22.8pt;height:16.8pt" o:ole="">
                  <v:imagedata r:id="rId21" o:title=""/>
                </v:shape>
                <o:OLEObject Type="Embed" ProgID="PBrush" ShapeID="_x0000_i1030" DrawAspect="Content" ObjectID="_1686870920" r:id="rId22"/>
              </w:object>
            </w:r>
          </w:p>
        </w:tc>
        <w:tc>
          <w:tcPr>
            <w:tcW w:w="1012" w:type="dxa"/>
          </w:tcPr>
          <w:p w14:paraId="32C42870" w14:textId="77777777" w:rsidR="001C47D0" w:rsidRDefault="001C47D0" w:rsidP="008C3BC2">
            <w:pPr>
              <w:pStyle w:val="Prrafodelista"/>
              <w:ind w:left="0"/>
              <w:outlineLvl w:val="9"/>
            </w:pPr>
          </w:p>
        </w:tc>
        <w:tc>
          <w:tcPr>
            <w:tcW w:w="1012" w:type="dxa"/>
          </w:tcPr>
          <w:p w14:paraId="2A500ECE" w14:textId="77777777" w:rsidR="001C47D0" w:rsidRDefault="001C47D0" w:rsidP="008C3BC2">
            <w:pPr>
              <w:pStyle w:val="Prrafodelista"/>
              <w:ind w:left="0"/>
              <w:outlineLvl w:val="9"/>
            </w:pPr>
          </w:p>
        </w:tc>
        <w:tc>
          <w:tcPr>
            <w:tcW w:w="1013" w:type="dxa"/>
          </w:tcPr>
          <w:p w14:paraId="5C54BE90" w14:textId="77777777" w:rsidR="001C47D0" w:rsidRDefault="001C47D0" w:rsidP="008C3BC2">
            <w:pPr>
              <w:pStyle w:val="Prrafodelista"/>
              <w:ind w:left="0"/>
              <w:outlineLvl w:val="9"/>
            </w:pPr>
          </w:p>
        </w:tc>
        <w:tc>
          <w:tcPr>
            <w:tcW w:w="1013" w:type="dxa"/>
          </w:tcPr>
          <w:p w14:paraId="1421AC5A" w14:textId="77777777" w:rsidR="001C47D0" w:rsidRDefault="001C47D0" w:rsidP="008C3BC2">
            <w:pPr>
              <w:pStyle w:val="Prrafodelista"/>
              <w:ind w:left="0"/>
              <w:outlineLvl w:val="9"/>
            </w:pPr>
          </w:p>
        </w:tc>
        <w:tc>
          <w:tcPr>
            <w:tcW w:w="1013" w:type="dxa"/>
          </w:tcPr>
          <w:p w14:paraId="3A1F9053" w14:textId="229047DD" w:rsidR="001C47D0" w:rsidRDefault="001C47D0" w:rsidP="008C3BC2">
            <w:pPr>
              <w:pStyle w:val="Prrafodelista"/>
              <w:ind w:left="0"/>
              <w:outlineLvl w:val="9"/>
            </w:pPr>
          </w:p>
        </w:tc>
        <w:tc>
          <w:tcPr>
            <w:tcW w:w="1013" w:type="dxa"/>
          </w:tcPr>
          <w:p w14:paraId="67F09D36" w14:textId="77777777" w:rsidR="001C47D0" w:rsidRDefault="001C47D0" w:rsidP="008C3BC2">
            <w:pPr>
              <w:pStyle w:val="Prrafodelista"/>
              <w:ind w:left="0"/>
              <w:outlineLvl w:val="9"/>
            </w:pPr>
          </w:p>
        </w:tc>
        <w:tc>
          <w:tcPr>
            <w:tcW w:w="1013" w:type="dxa"/>
          </w:tcPr>
          <w:p w14:paraId="14CC1163" w14:textId="77777777" w:rsidR="001C47D0" w:rsidRDefault="001C47D0" w:rsidP="008C3BC2">
            <w:pPr>
              <w:pStyle w:val="Prrafodelista"/>
              <w:ind w:left="0"/>
              <w:outlineLvl w:val="9"/>
            </w:pPr>
          </w:p>
        </w:tc>
      </w:tr>
    </w:tbl>
    <w:p w14:paraId="2C739D71" w14:textId="798798BA" w:rsidR="008C3BC2" w:rsidRDefault="001C47D0" w:rsidP="001C47D0">
      <w:pPr>
        <w:pStyle w:val="Prrafodelista"/>
        <w:numPr>
          <w:ilvl w:val="0"/>
          <w:numId w:val="27"/>
        </w:numPr>
        <w:outlineLvl w:val="9"/>
      </w:pPr>
      <w:r>
        <w:t>En un plano cartesiano, ingresen los puntos determinados por (</w:t>
      </w:r>
      <w:r>
        <w:rPr>
          <w:rFonts w:ascii="Cambria Math" w:hAnsi="Cambria Math" w:cs="Cambria Math"/>
        </w:rPr>
        <w:t>𝑀</w:t>
      </w:r>
      <w:r>
        <w:t xml:space="preserve"> ∙ </w:t>
      </w:r>
      <w:proofErr w:type="gramStart"/>
      <w:r>
        <w:rPr>
          <w:rFonts w:ascii="Cambria Math" w:hAnsi="Cambria Math" w:cs="Cambria Math"/>
        </w:rPr>
        <w:t>𝑚</w:t>
      </w:r>
      <w:r>
        <w:t xml:space="preserve"> ,</w:t>
      </w:r>
      <w:proofErr w:type="gramEnd"/>
      <w:r>
        <w:t xml:space="preserve"> </w:t>
      </w:r>
      <w:r>
        <w:rPr>
          <w:rFonts w:ascii="Cambria Math" w:hAnsi="Cambria Math" w:cs="Cambria Math"/>
        </w:rPr>
        <w:t>𝐹</w:t>
      </w:r>
      <w:r>
        <w:t>)</w:t>
      </w:r>
    </w:p>
    <w:p w14:paraId="61FB18BF" w14:textId="66ABA498" w:rsidR="001C47D0" w:rsidRDefault="001C47D0" w:rsidP="001C47D0">
      <w:pPr>
        <w:pStyle w:val="Prrafodelista"/>
        <w:numPr>
          <w:ilvl w:val="0"/>
          <w:numId w:val="28"/>
        </w:numPr>
        <w:outlineLvl w:val="9"/>
      </w:pPr>
      <w:r>
        <w:t>¿Cómo varía F en función del producto de las masas?</w:t>
      </w:r>
    </w:p>
    <w:p w14:paraId="61D637C1" w14:textId="5A0C7C22" w:rsidR="001C47D0" w:rsidRDefault="001C47D0" w:rsidP="001C47D0">
      <w:pPr>
        <w:pStyle w:val="Prrafodelista"/>
        <w:numPr>
          <w:ilvl w:val="0"/>
          <w:numId w:val="28"/>
        </w:numPr>
        <w:outlineLvl w:val="9"/>
      </w:pPr>
      <w:r>
        <w:t>¿Cómo es la forma de la gráfica?</w:t>
      </w:r>
    </w:p>
    <w:p w14:paraId="2C0300BD" w14:textId="46952E5A" w:rsidR="001C47D0" w:rsidRDefault="001C47D0" w:rsidP="001C47D0">
      <w:pPr>
        <w:pStyle w:val="Prrafodelista"/>
        <w:numPr>
          <w:ilvl w:val="0"/>
          <w:numId w:val="28"/>
        </w:numPr>
        <w:outlineLvl w:val="9"/>
      </w:pPr>
      <w:r>
        <w:t>¿Conocen alguna función que responda a esta relación de crecimiento?</w:t>
      </w:r>
    </w:p>
    <w:p w14:paraId="7E637037" w14:textId="64201167" w:rsidR="001C47D0" w:rsidRDefault="001C47D0" w:rsidP="001C47D0">
      <w:pPr>
        <w:pStyle w:val="Prrafodelista"/>
        <w:numPr>
          <w:ilvl w:val="0"/>
          <w:numId w:val="28"/>
        </w:numPr>
        <w:outlineLvl w:val="9"/>
      </w:pPr>
      <w:r>
        <w:t>¿Cómo se vincula este modelo con lo dicho por Newton sobre la relación de proporcionalidad directa?</w:t>
      </w:r>
    </w:p>
    <w:p w14:paraId="3D489880" w14:textId="72CF258B" w:rsidR="001C47D0" w:rsidRDefault="001C47D0" w:rsidP="001C47D0">
      <w:pPr>
        <w:pStyle w:val="Prrafodelista"/>
        <w:numPr>
          <w:ilvl w:val="0"/>
          <w:numId w:val="27"/>
        </w:numPr>
        <w:outlineLvl w:val="9"/>
      </w:pPr>
      <w:r>
        <w:t xml:space="preserve">Ahora presten atención a la última frase de la ley formulada por </w:t>
      </w:r>
      <w:r w:rsidRPr="001C47D0">
        <w:rPr>
          <w:i/>
          <w:iCs/>
        </w:rPr>
        <w:t>Newton: …se atraen con una fuerza que es … inversamente proporcional al cuadrado de la distancia que los separa.</w:t>
      </w:r>
      <w:r>
        <w:t xml:space="preserve"> ¿Qué sentido le dan a esta frase?</w:t>
      </w:r>
    </w:p>
    <w:p w14:paraId="0FE037B1" w14:textId="710EA82D" w:rsidR="001C47D0" w:rsidRDefault="001C47D0" w:rsidP="001C47D0">
      <w:pPr>
        <w:pStyle w:val="Prrafodelista"/>
        <w:numPr>
          <w:ilvl w:val="0"/>
          <w:numId w:val="27"/>
        </w:numPr>
        <w:outlineLvl w:val="9"/>
      </w:pPr>
      <w:r>
        <w:t xml:space="preserve">En el recurso digital </w:t>
      </w:r>
      <w:r w:rsidRPr="001C47D0">
        <w:rPr>
          <w:i/>
          <w:iCs/>
        </w:rPr>
        <w:t>Laboratorio de fuerza de gravedad</w:t>
      </w:r>
      <w:r>
        <w:t>, establezcan un valor fijo para las dos masas. Determinen el producto de ellas, que ahora será constante.</w:t>
      </w:r>
    </w:p>
    <w:p w14:paraId="75B29FCE" w14:textId="516CE1B3" w:rsidR="00C62C26" w:rsidRDefault="00C62C26" w:rsidP="00C62C26">
      <w:pPr>
        <w:pStyle w:val="Prrafodelista"/>
        <w:numPr>
          <w:ilvl w:val="0"/>
          <w:numId w:val="36"/>
        </w:numPr>
        <w:outlineLvl w:val="9"/>
      </w:pPr>
      <w:r>
        <w:t>Variando la distancia entre los cuerpos, medida desde sus centros, completen la tabla con algunos valores, determinando a su vez la fuerza de gravitación universal.</w:t>
      </w:r>
    </w:p>
    <w:tbl>
      <w:tblPr>
        <w:tblStyle w:val="Tablaconcuadrcula"/>
        <w:tblW w:w="0" w:type="auto"/>
        <w:tblInd w:w="1080" w:type="dxa"/>
        <w:tblLook w:val="04A0" w:firstRow="1" w:lastRow="0" w:firstColumn="1" w:lastColumn="0" w:noHBand="0" w:noVBand="1"/>
      </w:tblPr>
      <w:tblGrid>
        <w:gridCol w:w="1191"/>
        <w:gridCol w:w="1129"/>
        <w:gridCol w:w="1130"/>
        <w:gridCol w:w="1131"/>
        <w:gridCol w:w="1131"/>
        <w:gridCol w:w="1131"/>
        <w:gridCol w:w="1131"/>
      </w:tblGrid>
      <w:tr w:rsidR="00C62C26" w14:paraId="12CDFDEE" w14:textId="77777777" w:rsidTr="00C62C26">
        <w:tc>
          <w:tcPr>
            <w:tcW w:w="1191" w:type="dxa"/>
          </w:tcPr>
          <w:p w14:paraId="31AFA91E" w14:textId="6E822C01" w:rsidR="00C62C26" w:rsidRDefault="00C62C26" w:rsidP="00C62C26">
            <w:pPr>
              <w:pStyle w:val="Prrafodelista"/>
              <w:ind w:left="0"/>
              <w:outlineLvl w:val="9"/>
            </w:pPr>
            <w:r>
              <w:object w:dxaOrig="576" w:dyaOrig="456" w14:anchorId="74094AA6">
                <v:shape id="_x0000_i1031" type="#_x0000_t75" style="width:18.6pt;height:15pt" o:ole="">
                  <v:imagedata r:id="rId23" o:title=""/>
                </v:shape>
                <o:OLEObject Type="Embed" ProgID="PBrush" ShapeID="_x0000_i1031" DrawAspect="Content" ObjectID="_1686870921" r:id="rId24"/>
              </w:object>
            </w:r>
          </w:p>
        </w:tc>
        <w:tc>
          <w:tcPr>
            <w:tcW w:w="1129" w:type="dxa"/>
          </w:tcPr>
          <w:p w14:paraId="3AF7AD7B" w14:textId="77777777" w:rsidR="00C62C26" w:rsidRDefault="00C62C26" w:rsidP="00C62C26">
            <w:pPr>
              <w:pStyle w:val="Prrafodelista"/>
              <w:ind w:left="0"/>
              <w:outlineLvl w:val="9"/>
            </w:pPr>
          </w:p>
        </w:tc>
        <w:tc>
          <w:tcPr>
            <w:tcW w:w="1130" w:type="dxa"/>
          </w:tcPr>
          <w:p w14:paraId="4AC70965" w14:textId="77777777" w:rsidR="00C62C26" w:rsidRDefault="00C62C26" w:rsidP="00C62C26">
            <w:pPr>
              <w:pStyle w:val="Prrafodelista"/>
              <w:ind w:left="0"/>
              <w:outlineLvl w:val="9"/>
            </w:pPr>
          </w:p>
        </w:tc>
        <w:tc>
          <w:tcPr>
            <w:tcW w:w="1131" w:type="dxa"/>
          </w:tcPr>
          <w:p w14:paraId="50C04CFE" w14:textId="77777777" w:rsidR="00C62C26" w:rsidRDefault="00C62C26" w:rsidP="00C62C26">
            <w:pPr>
              <w:pStyle w:val="Prrafodelista"/>
              <w:ind w:left="0"/>
              <w:outlineLvl w:val="9"/>
            </w:pPr>
          </w:p>
        </w:tc>
        <w:tc>
          <w:tcPr>
            <w:tcW w:w="1131" w:type="dxa"/>
          </w:tcPr>
          <w:p w14:paraId="7C569C4A" w14:textId="77777777" w:rsidR="00C62C26" w:rsidRDefault="00C62C26" w:rsidP="00C62C26">
            <w:pPr>
              <w:pStyle w:val="Prrafodelista"/>
              <w:ind w:left="0"/>
              <w:outlineLvl w:val="9"/>
            </w:pPr>
          </w:p>
        </w:tc>
        <w:tc>
          <w:tcPr>
            <w:tcW w:w="1131" w:type="dxa"/>
          </w:tcPr>
          <w:p w14:paraId="21B6B1EE" w14:textId="77777777" w:rsidR="00C62C26" w:rsidRDefault="00C62C26" w:rsidP="00C62C26">
            <w:pPr>
              <w:pStyle w:val="Prrafodelista"/>
              <w:ind w:left="0"/>
              <w:outlineLvl w:val="9"/>
            </w:pPr>
          </w:p>
        </w:tc>
        <w:tc>
          <w:tcPr>
            <w:tcW w:w="1131" w:type="dxa"/>
          </w:tcPr>
          <w:p w14:paraId="78D4B26D" w14:textId="77777777" w:rsidR="00C62C26" w:rsidRDefault="00C62C26" w:rsidP="00C62C26">
            <w:pPr>
              <w:pStyle w:val="Prrafodelista"/>
              <w:ind w:left="0"/>
              <w:outlineLvl w:val="9"/>
            </w:pPr>
          </w:p>
        </w:tc>
      </w:tr>
      <w:tr w:rsidR="00C62C26" w14:paraId="07C544FF" w14:textId="77777777" w:rsidTr="00C62C26">
        <w:tc>
          <w:tcPr>
            <w:tcW w:w="1191" w:type="dxa"/>
          </w:tcPr>
          <w:p w14:paraId="03935088" w14:textId="0C1F6A5E" w:rsidR="00C62C26" w:rsidRDefault="00C62C26" w:rsidP="00C62C26">
            <w:pPr>
              <w:pStyle w:val="Prrafodelista"/>
              <w:ind w:left="0"/>
              <w:outlineLvl w:val="9"/>
            </w:pPr>
            <w:r>
              <w:object w:dxaOrig="612" w:dyaOrig="468" w14:anchorId="6705427E">
                <v:shape id="_x0000_i1032" type="#_x0000_t75" style="width:22.2pt;height:16.8pt" o:ole="">
                  <v:imagedata r:id="rId25" o:title=""/>
                </v:shape>
                <o:OLEObject Type="Embed" ProgID="PBrush" ShapeID="_x0000_i1032" DrawAspect="Content" ObjectID="_1686870922" r:id="rId26"/>
              </w:object>
            </w:r>
          </w:p>
        </w:tc>
        <w:tc>
          <w:tcPr>
            <w:tcW w:w="1129" w:type="dxa"/>
          </w:tcPr>
          <w:p w14:paraId="4585264E" w14:textId="77777777" w:rsidR="00C62C26" w:rsidRDefault="00C62C26" w:rsidP="00C62C26">
            <w:pPr>
              <w:pStyle w:val="Prrafodelista"/>
              <w:ind w:left="0"/>
              <w:outlineLvl w:val="9"/>
            </w:pPr>
          </w:p>
        </w:tc>
        <w:tc>
          <w:tcPr>
            <w:tcW w:w="1130" w:type="dxa"/>
          </w:tcPr>
          <w:p w14:paraId="201B6152" w14:textId="77777777" w:rsidR="00C62C26" w:rsidRDefault="00C62C26" w:rsidP="00C62C26">
            <w:pPr>
              <w:pStyle w:val="Prrafodelista"/>
              <w:ind w:left="0"/>
              <w:outlineLvl w:val="9"/>
            </w:pPr>
          </w:p>
        </w:tc>
        <w:tc>
          <w:tcPr>
            <w:tcW w:w="1131" w:type="dxa"/>
          </w:tcPr>
          <w:p w14:paraId="5571383E" w14:textId="77777777" w:rsidR="00C62C26" w:rsidRDefault="00C62C26" w:rsidP="00C62C26">
            <w:pPr>
              <w:pStyle w:val="Prrafodelista"/>
              <w:ind w:left="0"/>
              <w:outlineLvl w:val="9"/>
            </w:pPr>
          </w:p>
        </w:tc>
        <w:tc>
          <w:tcPr>
            <w:tcW w:w="1131" w:type="dxa"/>
          </w:tcPr>
          <w:p w14:paraId="738777DD" w14:textId="77777777" w:rsidR="00C62C26" w:rsidRDefault="00C62C26" w:rsidP="00C62C26">
            <w:pPr>
              <w:pStyle w:val="Prrafodelista"/>
              <w:ind w:left="0"/>
              <w:outlineLvl w:val="9"/>
            </w:pPr>
          </w:p>
        </w:tc>
        <w:tc>
          <w:tcPr>
            <w:tcW w:w="1131" w:type="dxa"/>
          </w:tcPr>
          <w:p w14:paraId="2F0E5538" w14:textId="77777777" w:rsidR="00C62C26" w:rsidRDefault="00C62C26" w:rsidP="00C62C26">
            <w:pPr>
              <w:pStyle w:val="Prrafodelista"/>
              <w:ind w:left="0"/>
              <w:outlineLvl w:val="9"/>
            </w:pPr>
          </w:p>
        </w:tc>
        <w:tc>
          <w:tcPr>
            <w:tcW w:w="1131" w:type="dxa"/>
          </w:tcPr>
          <w:p w14:paraId="53E8099A" w14:textId="77777777" w:rsidR="00C62C26" w:rsidRDefault="00C62C26" w:rsidP="00C62C26">
            <w:pPr>
              <w:pStyle w:val="Prrafodelista"/>
              <w:ind w:left="0"/>
              <w:outlineLvl w:val="9"/>
            </w:pPr>
          </w:p>
        </w:tc>
      </w:tr>
      <w:tr w:rsidR="00C62C26" w14:paraId="59910E1C" w14:textId="77777777" w:rsidTr="00C62C26">
        <w:tc>
          <w:tcPr>
            <w:tcW w:w="1191" w:type="dxa"/>
          </w:tcPr>
          <w:p w14:paraId="35F49B44" w14:textId="390E2327" w:rsidR="00C62C26" w:rsidRDefault="00C62C26" w:rsidP="00C62C26">
            <w:pPr>
              <w:pStyle w:val="Prrafodelista"/>
              <w:ind w:left="0"/>
              <w:outlineLvl w:val="9"/>
            </w:pPr>
            <w:r>
              <w:object w:dxaOrig="468" w:dyaOrig="456" w14:anchorId="3DE77839">
                <v:shape id="_x0000_i1033" type="#_x0000_t75" style="width:16.2pt;height:15.6pt" o:ole="">
                  <v:imagedata r:id="rId27" o:title=""/>
                </v:shape>
                <o:OLEObject Type="Embed" ProgID="PBrush" ShapeID="_x0000_i1033" DrawAspect="Content" ObjectID="_1686870923" r:id="rId28"/>
              </w:object>
            </w:r>
          </w:p>
        </w:tc>
        <w:tc>
          <w:tcPr>
            <w:tcW w:w="1129" w:type="dxa"/>
          </w:tcPr>
          <w:p w14:paraId="03F55520" w14:textId="77777777" w:rsidR="00C62C26" w:rsidRDefault="00C62C26" w:rsidP="00C62C26">
            <w:pPr>
              <w:pStyle w:val="Prrafodelista"/>
              <w:ind w:left="0"/>
              <w:outlineLvl w:val="9"/>
            </w:pPr>
          </w:p>
        </w:tc>
        <w:tc>
          <w:tcPr>
            <w:tcW w:w="1130" w:type="dxa"/>
          </w:tcPr>
          <w:p w14:paraId="75CF62CC" w14:textId="77777777" w:rsidR="00C62C26" w:rsidRDefault="00C62C26" w:rsidP="00C62C26">
            <w:pPr>
              <w:pStyle w:val="Prrafodelista"/>
              <w:ind w:left="0"/>
              <w:outlineLvl w:val="9"/>
            </w:pPr>
          </w:p>
        </w:tc>
        <w:tc>
          <w:tcPr>
            <w:tcW w:w="1131" w:type="dxa"/>
          </w:tcPr>
          <w:p w14:paraId="300E1276" w14:textId="77777777" w:rsidR="00C62C26" w:rsidRDefault="00C62C26" w:rsidP="00C62C26">
            <w:pPr>
              <w:pStyle w:val="Prrafodelista"/>
              <w:ind w:left="0"/>
              <w:outlineLvl w:val="9"/>
            </w:pPr>
          </w:p>
        </w:tc>
        <w:tc>
          <w:tcPr>
            <w:tcW w:w="1131" w:type="dxa"/>
          </w:tcPr>
          <w:p w14:paraId="26E71781" w14:textId="77777777" w:rsidR="00C62C26" w:rsidRDefault="00C62C26" w:rsidP="00C62C26">
            <w:pPr>
              <w:pStyle w:val="Prrafodelista"/>
              <w:ind w:left="0"/>
              <w:outlineLvl w:val="9"/>
            </w:pPr>
          </w:p>
        </w:tc>
        <w:tc>
          <w:tcPr>
            <w:tcW w:w="1131" w:type="dxa"/>
          </w:tcPr>
          <w:p w14:paraId="0A7D7327" w14:textId="77777777" w:rsidR="00C62C26" w:rsidRDefault="00C62C26" w:rsidP="00C62C26">
            <w:pPr>
              <w:pStyle w:val="Prrafodelista"/>
              <w:ind w:left="0"/>
              <w:outlineLvl w:val="9"/>
            </w:pPr>
          </w:p>
        </w:tc>
        <w:tc>
          <w:tcPr>
            <w:tcW w:w="1131" w:type="dxa"/>
          </w:tcPr>
          <w:p w14:paraId="09B756FE" w14:textId="77777777" w:rsidR="00C62C26" w:rsidRDefault="00C62C26" w:rsidP="00C62C26">
            <w:pPr>
              <w:pStyle w:val="Prrafodelista"/>
              <w:ind w:left="0"/>
              <w:outlineLvl w:val="9"/>
            </w:pPr>
          </w:p>
        </w:tc>
      </w:tr>
    </w:tbl>
    <w:p w14:paraId="591B75A1" w14:textId="6340211F" w:rsidR="00C62C26" w:rsidRDefault="00C62C26" w:rsidP="00C62C26">
      <w:pPr>
        <w:pStyle w:val="Prrafodelista"/>
        <w:numPr>
          <w:ilvl w:val="0"/>
          <w:numId w:val="36"/>
        </w:numPr>
        <w:outlineLvl w:val="9"/>
      </w:pPr>
      <w:r>
        <w:t>En un plano cartesiano, ingresen los puntos determinados por (</w:t>
      </w:r>
      <w:r>
        <w:rPr>
          <w:rFonts w:ascii="Cambria Math" w:hAnsi="Cambria Math" w:cs="Cambria Math"/>
        </w:rPr>
        <w:t>𝑟</w:t>
      </w:r>
      <w:r>
        <w:rPr>
          <w:rFonts w:ascii="Cambria Math" w:hAnsi="Cambria Math" w:cs="Cambria Math"/>
          <w:vertAlign w:val="superscript"/>
        </w:rPr>
        <w:t>2</w:t>
      </w:r>
      <w:r>
        <w:t xml:space="preserve">, </w:t>
      </w:r>
      <w:r>
        <w:rPr>
          <w:rFonts w:ascii="Cambria Math" w:hAnsi="Cambria Math" w:cs="Cambria Math"/>
        </w:rPr>
        <w:t>𝐹</w:t>
      </w:r>
      <w:r>
        <w:t xml:space="preserve">). ¿Cómo varía </w:t>
      </w:r>
      <w:r>
        <w:rPr>
          <w:rFonts w:ascii="Cambria Math" w:hAnsi="Cambria Math" w:cs="Cambria Math"/>
        </w:rPr>
        <w:t>𝐹</w:t>
      </w:r>
      <w:r>
        <w:t xml:space="preserve"> en función de la distancia de los cuerpos al cuadrado?</w:t>
      </w:r>
    </w:p>
    <w:p w14:paraId="2E43876B" w14:textId="507B16AB" w:rsidR="00C62C26" w:rsidRDefault="00C62C26" w:rsidP="00C62C26">
      <w:pPr>
        <w:pStyle w:val="Prrafodelista"/>
        <w:numPr>
          <w:ilvl w:val="0"/>
          <w:numId w:val="36"/>
        </w:numPr>
        <w:outlineLvl w:val="9"/>
      </w:pPr>
      <w:r>
        <w:t>¿Cómo es la forma de la gráfica?</w:t>
      </w:r>
    </w:p>
    <w:p w14:paraId="1D2174D1" w14:textId="1067F9B6" w:rsidR="00C62C26" w:rsidRDefault="00C62C26" w:rsidP="00C62C26">
      <w:pPr>
        <w:pStyle w:val="Prrafodelista"/>
        <w:numPr>
          <w:ilvl w:val="0"/>
          <w:numId w:val="36"/>
        </w:numPr>
        <w:outlineLvl w:val="9"/>
      </w:pPr>
      <w:r>
        <w:t>¿Conocen alguna función que responda a esta relación de crecimiento</w:t>
      </w:r>
    </w:p>
    <w:p w14:paraId="3EE2AA2F" w14:textId="77777777" w:rsidR="00C62C26" w:rsidRDefault="00C62C26" w:rsidP="001C47D0">
      <w:pPr>
        <w:pStyle w:val="Prrafodelista"/>
        <w:numPr>
          <w:ilvl w:val="0"/>
          <w:numId w:val="27"/>
        </w:numPr>
        <w:outlineLvl w:val="9"/>
      </w:pPr>
      <w:r>
        <w:t>Tracen una línea que mejor aproxime la relación entre los puntos marcados.</w:t>
      </w:r>
    </w:p>
    <w:p w14:paraId="74AF5A2D" w14:textId="3E6DC7C4" w:rsidR="00C62C26" w:rsidRDefault="00C62C26" w:rsidP="00C62C26">
      <w:pPr>
        <w:pStyle w:val="Prrafodelista"/>
        <w:numPr>
          <w:ilvl w:val="0"/>
          <w:numId w:val="37"/>
        </w:numPr>
        <w:outlineLvl w:val="9"/>
      </w:pPr>
      <w:r>
        <w:t>¿Cómo se vincula este modelo con lo dicho por Newton sobre la relación de proporcionalidad inversa?</w:t>
      </w:r>
    </w:p>
    <w:p w14:paraId="14958BEA" w14:textId="1BEF7EB3" w:rsidR="00C62C26" w:rsidRDefault="00C62C26" w:rsidP="00C62C26">
      <w:pPr>
        <w:pStyle w:val="Prrafodelista"/>
        <w:numPr>
          <w:ilvl w:val="0"/>
          <w:numId w:val="37"/>
        </w:numPr>
        <w:outlineLvl w:val="9"/>
      </w:pPr>
      <w:r>
        <w:lastRenderedPageBreak/>
        <w:t>Comparen su gráfica con otros grupos, señalando si hay diferencias al considerar otro producto de las dos masas. También destaquen las semejanzas entre los modelos obtenidos.</w:t>
      </w:r>
    </w:p>
    <w:p w14:paraId="4DDC4F6D" w14:textId="161AE6B3" w:rsidR="00C62C26" w:rsidRDefault="00C62C26" w:rsidP="00C62C26">
      <w:pPr>
        <w:pStyle w:val="Prrafodelista"/>
        <w:numPr>
          <w:ilvl w:val="0"/>
          <w:numId w:val="37"/>
        </w:numPr>
        <w:outlineLvl w:val="9"/>
      </w:pPr>
      <w:r>
        <w:t>¿De qué forma varía la fuerza de atracción gravitatoria entre dos cuerpos a medida que crece o decrece la distancia entre ellos?</w:t>
      </w:r>
    </w:p>
    <w:p w14:paraId="2111260A" w14:textId="5BA2822F" w:rsidR="00C62C26" w:rsidRDefault="00C62C26" w:rsidP="00C62C26">
      <w:pPr>
        <w:pStyle w:val="Prrafodelista"/>
        <w:numPr>
          <w:ilvl w:val="0"/>
          <w:numId w:val="37"/>
        </w:numPr>
        <w:outlineLvl w:val="9"/>
      </w:pPr>
      <w:r>
        <w:t xml:space="preserve">¿Qué ocurriría con </w:t>
      </w:r>
      <w:r>
        <w:rPr>
          <w:rFonts w:ascii="Cambria Math" w:hAnsi="Cambria Math" w:cs="Cambria Math"/>
        </w:rPr>
        <w:t>𝐹</w:t>
      </w:r>
      <w:r>
        <w:t xml:space="preserve"> en términos matemáticos si </w:t>
      </w:r>
      <w:r>
        <w:rPr>
          <w:rFonts w:ascii="Cambria Math" w:hAnsi="Cambria Math" w:cs="Cambria Math"/>
        </w:rPr>
        <w:t>𝑟</w:t>
      </w:r>
      <w:r>
        <w:t xml:space="preserve"> = 0?</w:t>
      </w:r>
    </w:p>
    <w:p w14:paraId="0469213D" w14:textId="2CFFDD38" w:rsidR="00C62C26" w:rsidRDefault="00C62C26" w:rsidP="00C62C26">
      <w:pPr>
        <w:pStyle w:val="Prrafodelista"/>
        <w:numPr>
          <w:ilvl w:val="0"/>
          <w:numId w:val="37"/>
        </w:numPr>
        <w:outlineLvl w:val="9"/>
      </w:pPr>
      <w:r>
        <w:t xml:space="preserve">¿Cómo se interpreta en el contexto que </w:t>
      </w:r>
      <w:r>
        <w:rPr>
          <w:rFonts w:ascii="Cambria Math" w:hAnsi="Cambria Math" w:cs="Cambria Math"/>
        </w:rPr>
        <w:t>𝑟</w:t>
      </w:r>
      <w:r>
        <w:t xml:space="preserve"> = 0?</w:t>
      </w:r>
    </w:p>
    <w:p w14:paraId="694CF1DD" w14:textId="18A7B3F4" w:rsidR="001C47D0" w:rsidRDefault="00160517" w:rsidP="001C47D0">
      <w:pPr>
        <w:pStyle w:val="Prrafodelista"/>
        <w:numPr>
          <w:ilvl w:val="0"/>
          <w:numId w:val="27"/>
        </w:numPr>
        <w:outlineLvl w:val="9"/>
      </w:pPr>
      <w:r>
        <w:t>Comparen las restricciones de los valores que puede tomar la variable r sin contexto y considerando el contexto del problema.</w:t>
      </w:r>
    </w:p>
    <w:p w14:paraId="3200EF0E" w14:textId="65CEF4FC" w:rsidR="00160517" w:rsidRDefault="00160517" w:rsidP="001C47D0">
      <w:pPr>
        <w:pStyle w:val="Prrafodelista"/>
        <w:numPr>
          <w:ilvl w:val="0"/>
          <w:numId w:val="27"/>
        </w:numPr>
        <w:outlineLvl w:val="9"/>
      </w:pPr>
      <w:r>
        <w:t>Comparen el modelo de la fuerza de atracción gravitacional cuando se fija el valor de la distancia entre los cuerpos y varía el producto de las masas, respecto del modelo cuando se fija el producto de las masas de los cuerpos y varía la distancia entre ellos.</w:t>
      </w:r>
    </w:p>
    <w:p w14:paraId="1B4B112A" w14:textId="77777777" w:rsidR="00160517" w:rsidRDefault="00160517" w:rsidP="00160517">
      <w:pPr>
        <w:pStyle w:val="Prrafodelista"/>
        <w:numPr>
          <w:ilvl w:val="0"/>
          <w:numId w:val="31"/>
        </w:numPr>
        <w:outlineLvl w:val="9"/>
      </w:pPr>
      <w:r>
        <w:t xml:space="preserve">¿Cómo varía </w:t>
      </w:r>
      <w:r>
        <w:rPr>
          <w:rFonts w:ascii="Cambria Math" w:hAnsi="Cambria Math" w:cs="Cambria Math"/>
        </w:rPr>
        <w:t>𝐹</w:t>
      </w:r>
      <w:r>
        <w:t xml:space="preserve"> en cada caso? </w:t>
      </w:r>
    </w:p>
    <w:p w14:paraId="7289BB3F" w14:textId="77777777" w:rsidR="00160517" w:rsidRDefault="00160517" w:rsidP="00160517">
      <w:pPr>
        <w:pStyle w:val="Prrafodelista"/>
        <w:numPr>
          <w:ilvl w:val="0"/>
          <w:numId w:val="31"/>
        </w:numPr>
        <w:outlineLvl w:val="9"/>
      </w:pPr>
      <w:r>
        <w:t xml:space="preserve">¿Cambia en cada caso los valores que puede tomar </w:t>
      </w:r>
      <w:r>
        <w:rPr>
          <w:rFonts w:ascii="Cambria Math" w:hAnsi="Cambria Math" w:cs="Cambria Math"/>
        </w:rPr>
        <w:t>𝐹</w:t>
      </w:r>
      <w:r>
        <w:t xml:space="preserve">, el recorrido en cada caso? </w:t>
      </w:r>
    </w:p>
    <w:p w14:paraId="41D0556F" w14:textId="77777777" w:rsidR="00160517" w:rsidRDefault="00160517" w:rsidP="00160517">
      <w:pPr>
        <w:pStyle w:val="Prrafodelista"/>
        <w:numPr>
          <w:ilvl w:val="0"/>
          <w:numId w:val="31"/>
        </w:numPr>
        <w:outlineLvl w:val="9"/>
      </w:pPr>
      <w:r>
        <w:t xml:space="preserve">¿Cómo son los modelos matemáticos de crecimiento descritos en cada caso? </w:t>
      </w:r>
    </w:p>
    <w:p w14:paraId="4F995730" w14:textId="373A658C" w:rsidR="005E1B65" w:rsidRDefault="00160517" w:rsidP="00160517">
      <w:pPr>
        <w:pStyle w:val="Prrafodelista"/>
        <w:numPr>
          <w:ilvl w:val="0"/>
          <w:numId w:val="31"/>
        </w:numPr>
        <w:outlineLvl w:val="9"/>
      </w:pPr>
      <w:r>
        <w:t>¿Qué relación hay entre el exponente de la variable usada en las situaciones de la tabla 1 y tabla 2, con el modelo obtenido?</w:t>
      </w:r>
    </w:p>
    <w:p w14:paraId="1AF4AA6A" w14:textId="15F90AA7" w:rsidR="00160517" w:rsidRDefault="005E1B65" w:rsidP="00C41B8F">
      <w:pPr>
        <w:pStyle w:val="Ttulo1"/>
      </w:pPr>
      <w:r>
        <w:br w:type="page"/>
      </w:r>
      <w:r>
        <w:lastRenderedPageBreak/>
        <w:t>Evaluación</w:t>
      </w:r>
    </w:p>
    <w:p w14:paraId="0E1A62D1" w14:textId="7B12CE3A" w:rsidR="00C41B8F" w:rsidRDefault="00C41B8F" w:rsidP="00C41B8F">
      <w:pPr>
        <w:pStyle w:val="Prrafodelista"/>
        <w:numPr>
          <w:ilvl w:val="0"/>
          <w:numId w:val="34"/>
        </w:numPr>
      </w:pPr>
      <w:r>
        <w:t>Resuelva los siguientes problemas utilizando la ley de atracción universal.</w:t>
      </w:r>
    </w:p>
    <w:p w14:paraId="1B7E7033" w14:textId="6C9EAE86" w:rsidR="00C41B8F" w:rsidRDefault="00C62C26" w:rsidP="00C41B8F">
      <w:pPr>
        <w:pStyle w:val="Prrafodelista"/>
        <w:numPr>
          <w:ilvl w:val="0"/>
          <w:numId w:val="35"/>
        </w:numPr>
      </w:pPr>
      <w:r>
        <w:t>Si dos cuerpos de masa 0.2kg y 0.5kg respectivamente están a una distancia de 5mts, ¿cuál es la fuerza de atracción entre ellos?</w:t>
      </w:r>
    </w:p>
    <w:p w14:paraId="1E9A33CE" w14:textId="3711DE3D" w:rsidR="00C62C26" w:rsidRDefault="00C62C26" w:rsidP="00C41B8F">
      <w:pPr>
        <w:pStyle w:val="Prrafodelista"/>
        <w:numPr>
          <w:ilvl w:val="0"/>
          <w:numId w:val="35"/>
        </w:numPr>
      </w:pPr>
      <w:r>
        <w:t>Si un cuerpo tiene masa 0kg, ¿cuál es la fuerza de atracción con un cuerpo de 5kg a una distancia de 10mts?</w:t>
      </w:r>
    </w:p>
    <w:p w14:paraId="4387A832" w14:textId="2834C448" w:rsidR="00C62C26" w:rsidRDefault="00C62C26" w:rsidP="00C41B8F">
      <w:pPr>
        <w:pStyle w:val="Prrafodelista"/>
        <w:numPr>
          <w:ilvl w:val="0"/>
          <w:numId w:val="35"/>
        </w:numPr>
      </w:pPr>
      <w:r>
        <w:t>Si un cuerpo tiene masa 0kg, ¿cuál sería su fuerza de atracción con un cuerpo cualquiera de masa M y a una distancia cualquiera R?</w:t>
      </w:r>
    </w:p>
    <w:p w14:paraId="7BCB433A" w14:textId="44C2D1B9" w:rsidR="005E1B65" w:rsidRDefault="00C62C26" w:rsidP="005C5EAC">
      <w:pPr>
        <w:pStyle w:val="Prrafodelista"/>
        <w:ind w:left="1080"/>
      </w:pPr>
      <w:proofErr w:type="spellStart"/>
      <w:r>
        <w:t>Obs</w:t>
      </w:r>
      <w:proofErr w:type="spellEnd"/>
      <w:r>
        <w:t>: Recuerde que M y R sólo representan valores generales.1</w:t>
      </w:r>
    </w:p>
    <w:p w14:paraId="00F49268" w14:textId="57D2D6E1" w:rsidR="005C5EAC" w:rsidRPr="005E1B65" w:rsidRDefault="005C5EAC" w:rsidP="005C5EAC">
      <w:pPr>
        <w:pStyle w:val="Prrafodelista"/>
        <w:numPr>
          <w:ilvl w:val="0"/>
          <w:numId w:val="35"/>
        </w:numPr>
      </w:pPr>
      <w:r>
        <w:t>¿Qué significa el resultado anterior?</w:t>
      </w:r>
    </w:p>
    <w:tbl>
      <w:tblPr>
        <w:tblStyle w:val="Tablaconcuadrcula"/>
        <w:tblW w:w="9529" w:type="dxa"/>
        <w:tblLayout w:type="fixed"/>
        <w:tblLook w:val="04A0" w:firstRow="1" w:lastRow="0" w:firstColumn="1" w:lastColumn="0" w:noHBand="0" w:noVBand="1"/>
      </w:tblPr>
      <w:tblGrid>
        <w:gridCol w:w="1363"/>
        <w:gridCol w:w="1576"/>
        <w:gridCol w:w="1833"/>
        <w:gridCol w:w="1697"/>
        <w:gridCol w:w="1568"/>
        <w:gridCol w:w="1492"/>
      </w:tblGrid>
      <w:tr w:rsidR="00B8576C" w14:paraId="7602120F" w14:textId="77777777" w:rsidTr="00A15187">
        <w:tc>
          <w:tcPr>
            <w:tcW w:w="9529" w:type="dxa"/>
            <w:gridSpan w:val="6"/>
            <w:shd w:val="clear" w:color="auto" w:fill="D6E3BC" w:themeFill="accent3" w:themeFillTint="66"/>
            <w:vAlign w:val="center"/>
          </w:tcPr>
          <w:p w14:paraId="5368C95F" w14:textId="77777777" w:rsidR="00B8576C" w:rsidRDefault="00B8576C" w:rsidP="00CC5870">
            <w:pPr>
              <w:jc w:val="center"/>
            </w:pPr>
            <w:r>
              <w:t>Rúbrica de Evaluación</w:t>
            </w:r>
          </w:p>
        </w:tc>
      </w:tr>
      <w:tr w:rsidR="00A15187" w14:paraId="690B3EE5" w14:textId="77777777" w:rsidTr="005C5EAC">
        <w:tc>
          <w:tcPr>
            <w:tcW w:w="1363" w:type="dxa"/>
          </w:tcPr>
          <w:p w14:paraId="487BAD67" w14:textId="77777777" w:rsidR="00B8576C" w:rsidRDefault="00B8576C" w:rsidP="00CC5870">
            <w:r>
              <w:t>Habilidad</w:t>
            </w:r>
          </w:p>
        </w:tc>
        <w:tc>
          <w:tcPr>
            <w:tcW w:w="1576" w:type="dxa"/>
          </w:tcPr>
          <w:p w14:paraId="4BB82E3F" w14:textId="77777777" w:rsidR="00B8576C" w:rsidRDefault="00B8576C" w:rsidP="00CC5870">
            <w:r>
              <w:t>Excelente (5)</w:t>
            </w:r>
          </w:p>
        </w:tc>
        <w:tc>
          <w:tcPr>
            <w:tcW w:w="1833" w:type="dxa"/>
          </w:tcPr>
          <w:p w14:paraId="73D2FAF4" w14:textId="77777777" w:rsidR="00B8576C" w:rsidRDefault="00B8576C" w:rsidP="00CC5870">
            <w:r>
              <w:t>Muy bueno (4)</w:t>
            </w:r>
          </w:p>
        </w:tc>
        <w:tc>
          <w:tcPr>
            <w:tcW w:w="1697" w:type="dxa"/>
          </w:tcPr>
          <w:p w14:paraId="7FF25B32" w14:textId="77777777" w:rsidR="00B8576C" w:rsidRDefault="00B8576C" w:rsidP="00CC5870">
            <w:r>
              <w:t>Aceptable (3)</w:t>
            </w:r>
          </w:p>
        </w:tc>
        <w:tc>
          <w:tcPr>
            <w:tcW w:w="1568" w:type="dxa"/>
          </w:tcPr>
          <w:p w14:paraId="0FA19769" w14:textId="77777777" w:rsidR="00B8576C" w:rsidRDefault="00B8576C" w:rsidP="00CC5870">
            <w:r>
              <w:t>Deficiente (2)</w:t>
            </w:r>
          </w:p>
        </w:tc>
        <w:tc>
          <w:tcPr>
            <w:tcW w:w="1492" w:type="dxa"/>
          </w:tcPr>
          <w:p w14:paraId="453A4F91" w14:textId="77777777" w:rsidR="00B8576C" w:rsidRDefault="00B8576C" w:rsidP="00CC5870">
            <w:r>
              <w:t>N/O (0)</w:t>
            </w:r>
          </w:p>
        </w:tc>
      </w:tr>
      <w:tr w:rsidR="00B8576C" w14:paraId="09569618" w14:textId="77777777" w:rsidTr="00A15187">
        <w:tc>
          <w:tcPr>
            <w:tcW w:w="9529" w:type="dxa"/>
            <w:gridSpan w:val="6"/>
            <w:shd w:val="clear" w:color="auto" w:fill="DAEEF3" w:themeFill="accent5" w:themeFillTint="33"/>
          </w:tcPr>
          <w:p w14:paraId="6F78D37F" w14:textId="77777777" w:rsidR="00B8576C" w:rsidRDefault="00B8576C" w:rsidP="00CC5870">
            <w:pPr>
              <w:jc w:val="center"/>
            </w:pPr>
            <w:r>
              <w:t>Ítem 1) a)</w:t>
            </w:r>
          </w:p>
        </w:tc>
      </w:tr>
      <w:tr w:rsidR="005C5EAC" w14:paraId="1AEF1969" w14:textId="77777777" w:rsidTr="005C5EAC">
        <w:tc>
          <w:tcPr>
            <w:tcW w:w="1363" w:type="dxa"/>
          </w:tcPr>
          <w:p w14:paraId="59C8BA02" w14:textId="3E1FBFC0" w:rsidR="005C5EAC" w:rsidRDefault="005C5EAC" w:rsidP="005C5EAC">
            <w:r>
              <w:t>Aplicar</w:t>
            </w:r>
          </w:p>
        </w:tc>
        <w:tc>
          <w:tcPr>
            <w:tcW w:w="1576" w:type="dxa"/>
          </w:tcPr>
          <w:p w14:paraId="6CC191BA" w14:textId="77777777" w:rsidR="005C5EAC" w:rsidRDefault="005C5EAC" w:rsidP="005C5EAC">
            <w:r>
              <w:t>Aplica de forma correcta la ley de atracción universal, sin errores de cálculo, mostrando los siguientes elementos:</w:t>
            </w:r>
          </w:p>
          <w:p w14:paraId="0494CDC6" w14:textId="24B22D68" w:rsidR="005C5EAC" w:rsidRDefault="005C5EAC" w:rsidP="005C5EAC">
            <w:r>
              <w:t>-Masa 1</w:t>
            </w:r>
            <w:r>
              <w:br/>
              <w:t>-Masa 2</w:t>
            </w:r>
            <w:r>
              <w:br/>
              <w:t>-Constante de Gravedad</w:t>
            </w:r>
            <w:r>
              <w:br/>
              <w:t>-Distancia</w:t>
            </w:r>
            <w:r>
              <w:br/>
              <w:t>-Fuerza de Atracción</w:t>
            </w:r>
            <w:r>
              <w:br/>
              <w:t>-Respuesta contextualizada</w:t>
            </w:r>
          </w:p>
        </w:tc>
        <w:tc>
          <w:tcPr>
            <w:tcW w:w="1833" w:type="dxa"/>
          </w:tcPr>
          <w:p w14:paraId="442F4D19" w14:textId="7313E825" w:rsidR="005C5EAC" w:rsidRDefault="005C5EAC" w:rsidP="005C5EAC">
            <w:r>
              <w:t>Aplica de forma correcta la ley de atracción universal, con hasta 1 error de cálculo, mostrando al menos 5 de los siguientes elementos:</w:t>
            </w:r>
          </w:p>
          <w:p w14:paraId="5BA6DFBF" w14:textId="65AD80C3" w:rsidR="005C5EAC" w:rsidRDefault="005C5EAC" w:rsidP="005C5EAC">
            <w:r>
              <w:t>-Masa 1</w:t>
            </w:r>
            <w:r>
              <w:br/>
              <w:t>-Masa 2</w:t>
            </w:r>
            <w:r>
              <w:br/>
              <w:t>-Constante de Gravedad</w:t>
            </w:r>
            <w:r>
              <w:br/>
              <w:t>-Distancia</w:t>
            </w:r>
            <w:r>
              <w:br/>
              <w:t>-Fuerza de Atracción</w:t>
            </w:r>
            <w:r>
              <w:br/>
              <w:t>-Respuesta contextualizada</w:t>
            </w:r>
          </w:p>
        </w:tc>
        <w:tc>
          <w:tcPr>
            <w:tcW w:w="1697" w:type="dxa"/>
          </w:tcPr>
          <w:p w14:paraId="261465D1" w14:textId="05D7DDEA" w:rsidR="005C5EAC" w:rsidRDefault="005C5EAC" w:rsidP="005C5EAC">
            <w:r>
              <w:t>Aplica de forma correcta la ley de atracción universal, mostrando 3 o 4 de los siguientes elementos:</w:t>
            </w:r>
          </w:p>
          <w:p w14:paraId="2BE292C8" w14:textId="7792D3D8" w:rsidR="005C5EAC" w:rsidRDefault="005C5EAC" w:rsidP="005C5EAC">
            <w:r>
              <w:t>-Masa 1</w:t>
            </w:r>
            <w:r>
              <w:br/>
              <w:t>-Masa 2</w:t>
            </w:r>
            <w:r>
              <w:br/>
              <w:t>-Constante de Gravedad</w:t>
            </w:r>
            <w:r>
              <w:br/>
              <w:t>-Distancia</w:t>
            </w:r>
            <w:r>
              <w:br/>
              <w:t>-Fuerza de Atracción</w:t>
            </w:r>
            <w:r>
              <w:br/>
              <w:t>-Respuesta contextualizada</w:t>
            </w:r>
          </w:p>
        </w:tc>
        <w:tc>
          <w:tcPr>
            <w:tcW w:w="1568" w:type="dxa"/>
          </w:tcPr>
          <w:p w14:paraId="7D72CBAA" w14:textId="46D4CCD6" w:rsidR="005C5EAC" w:rsidRDefault="005C5EAC" w:rsidP="005C5EAC">
            <w:r>
              <w:t>Aplica de forma parcialmente correcta la ley de atracción universal, mostrando 1 o 2 de los siguientes elementos:</w:t>
            </w:r>
          </w:p>
          <w:p w14:paraId="1F2F45C5" w14:textId="37FC3DAE" w:rsidR="005C5EAC" w:rsidRDefault="005C5EAC" w:rsidP="005C5EAC">
            <w:r>
              <w:t>-Masa 1</w:t>
            </w:r>
            <w:r>
              <w:br/>
              <w:t>-Masa 2</w:t>
            </w:r>
            <w:r>
              <w:br/>
              <w:t>-Constante de Gravedad</w:t>
            </w:r>
            <w:r>
              <w:br/>
              <w:t>-Distancia</w:t>
            </w:r>
            <w:r>
              <w:br/>
              <w:t>-Fuerza de Atracción</w:t>
            </w:r>
            <w:r>
              <w:br/>
              <w:t>-Respuesta contextualizada</w:t>
            </w:r>
          </w:p>
        </w:tc>
        <w:tc>
          <w:tcPr>
            <w:tcW w:w="1492" w:type="dxa"/>
          </w:tcPr>
          <w:p w14:paraId="73944A30" w14:textId="57BB6401" w:rsidR="005C5EAC" w:rsidRDefault="005C5EAC" w:rsidP="005C5EAC">
            <w:r>
              <w:t>No aplica de ninguna forma o de manera totalmente incorrecta la ley de atracción universal.</w:t>
            </w:r>
          </w:p>
        </w:tc>
      </w:tr>
      <w:tr w:rsidR="005C5EAC" w14:paraId="0394E639" w14:textId="77777777" w:rsidTr="00A15187">
        <w:tc>
          <w:tcPr>
            <w:tcW w:w="9529" w:type="dxa"/>
            <w:gridSpan w:val="6"/>
            <w:shd w:val="clear" w:color="auto" w:fill="DAEEF3" w:themeFill="accent5" w:themeFillTint="33"/>
            <w:vAlign w:val="center"/>
          </w:tcPr>
          <w:p w14:paraId="61AEA24A" w14:textId="77777777" w:rsidR="005C5EAC" w:rsidRDefault="005C5EAC" w:rsidP="005C5EAC">
            <w:pPr>
              <w:jc w:val="center"/>
            </w:pPr>
            <w:r>
              <w:lastRenderedPageBreak/>
              <w:t>Ítem 1) b)</w:t>
            </w:r>
          </w:p>
        </w:tc>
      </w:tr>
      <w:tr w:rsidR="005C5EAC" w14:paraId="729287C2" w14:textId="77777777" w:rsidTr="005C5EAC">
        <w:tc>
          <w:tcPr>
            <w:tcW w:w="1363" w:type="dxa"/>
          </w:tcPr>
          <w:p w14:paraId="0250DD6C" w14:textId="0C3D8B74" w:rsidR="005C5EAC" w:rsidRDefault="005C5EAC" w:rsidP="005C5EAC">
            <w:r>
              <w:t>Aplicar</w:t>
            </w:r>
          </w:p>
        </w:tc>
        <w:tc>
          <w:tcPr>
            <w:tcW w:w="1576" w:type="dxa"/>
          </w:tcPr>
          <w:p w14:paraId="2EC7D010" w14:textId="77777777" w:rsidR="005C5EAC" w:rsidRDefault="005C5EAC" w:rsidP="005C5EAC">
            <w:r>
              <w:t>Aplica de forma correcta la ley de atracción universal, sin errores de cálculo, mostrando los siguientes elementos:</w:t>
            </w:r>
          </w:p>
          <w:p w14:paraId="734B1B00" w14:textId="4285B0DB" w:rsidR="005C5EAC" w:rsidRDefault="005C5EAC" w:rsidP="005C5EAC">
            <w:r>
              <w:t>-Masa 1</w:t>
            </w:r>
            <w:r>
              <w:br/>
              <w:t>-Masa 2</w:t>
            </w:r>
            <w:r>
              <w:br/>
              <w:t>-Constante de Gravedad</w:t>
            </w:r>
            <w:r>
              <w:br/>
              <w:t>-Distancia</w:t>
            </w:r>
            <w:r>
              <w:br/>
              <w:t>-Fuerza de Atracción</w:t>
            </w:r>
            <w:r>
              <w:br/>
              <w:t>-Respuesta contextualizada</w:t>
            </w:r>
          </w:p>
        </w:tc>
        <w:tc>
          <w:tcPr>
            <w:tcW w:w="1833" w:type="dxa"/>
          </w:tcPr>
          <w:p w14:paraId="00BFE0F0" w14:textId="77777777" w:rsidR="005C5EAC" w:rsidRDefault="005C5EAC" w:rsidP="005C5EAC">
            <w:r>
              <w:t>Aplica de forma correcta la ley de atracción universal, con hasta 1 error de cálculo, mostrando al menos 5 de los siguientes elementos:</w:t>
            </w:r>
          </w:p>
          <w:p w14:paraId="2357B3A2" w14:textId="5C24FE86" w:rsidR="005C5EAC" w:rsidRDefault="005C5EAC" w:rsidP="005C5EAC">
            <w:r>
              <w:t>-Masa 1</w:t>
            </w:r>
            <w:r>
              <w:br/>
              <w:t>-Masa 2</w:t>
            </w:r>
            <w:r>
              <w:br/>
              <w:t>-Constante de Gravedad</w:t>
            </w:r>
            <w:r>
              <w:br/>
              <w:t>-Distancia</w:t>
            </w:r>
            <w:r>
              <w:br/>
              <w:t>-Fuerza de Atracción</w:t>
            </w:r>
            <w:r>
              <w:br/>
              <w:t>-Respuesta contextualizada</w:t>
            </w:r>
          </w:p>
        </w:tc>
        <w:tc>
          <w:tcPr>
            <w:tcW w:w="1697" w:type="dxa"/>
          </w:tcPr>
          <w:p w14:paraId="06107788" w14:textId="77777777" w:rsidR="005C5EAC" w:rsidRDefault="005C5EAC" w:rsidP="005C5EAC">
            <w:r>
              <w:t>Aplica de forma correcta la ley de atracción universal, mostrando 3 o 4 de los siguientes elementos:</w:t>
            </w:r>
          </w:p>
          <w:p w14:paraId="76931628" w14:textId="40C64C49" w:rsidR="005C5EAC" w:rsidRDefault="005C5EAC" w:rsidP="005C5EAC">
            <w:r>
              <w:t>-Masa 1</w:t>
            </w:r>
            <w:r>
              <w:br/>
              <w:t>-Masa 2</w:t>
            </w:r>
            <w:r>
              <w:br/>
              <w:t>-Constante de Gravedad</w:t>
            </w:r>
            <w:r>
              <w:br/>
              <w:t>-Distancia</w:t>
            </w:r>
            <w:r>
              <w:br/>
              <w:t>-Fuerza de Atracción</w:t>
            </w:r>
            <w:r>
              <w:br/>
              <w:t>-Respuesta contextualizada</w:t>
            </w:r>
          </w:p>
        </w:tc>
        <w:tc>
          <w:tcPr>
            <w:tcW w:w="1568" w:type="dxa"/>
          </w:tcPr>
          <w:p w14:paraId="70ED4491" w14:textId="77777777" w:rsidR="005C5EAC" w:rsidRDefault="005C5EAC" w:rsidP="005C5EAC">
            <w:r>
              <w:t>Aplica de forma parcialmente correcta la ley de atracción universal, mostrando 1 o 2 de los siguientes elementos:</w:t>
            </w:r>
          </w:p>
          <w:p w14:paraId="1D30FA9D" w14:textId="596C5148" w:rsidR="005C5EAC" w:rsidRDefault="005C5EAC" w:rsidP="005C5EAC">
            <w:r>
              <w:t>-Masa 1</w:t>
            </w:r>
            <w:r>
              <w:br/>
              <w:t>-Masa 2</w:t>
            </w:r>
            <w:r>
              <w:br/>
              <w:t>-Constante de Gravedad</w:t>
            </w:r>
            <w:r>
              <w:br/>
              <w:t>-Distancia</w:t>
            </w:r>
            <w:r>
              <w:br/>
              <w:t>-Fuerza de Atracción</w:t>
            </w:r>
            <w:r>
              <w:br/>
              <w:t>-Respuesta contextualizada</w:t>
            </w:r>
          </w:p>
        </w:tc>
        <w:tc>
          <w:tcPr>
            <w:tcW w:w="1492" w:type="dxa"/>
          </w:tcPr>
          <w:p w14:paraId="7B0B10DA" w14:textId="120D55BA" w:rsidR="005C5EAC" w:rsidRDefault="005C5EAC" w:rsidP="005C5EAC">
            <w:r>
              <w:t>No aplica de ninguna forma o de manera totalmente incorrecta la ley de atracción universal.</w:t>
            </w:r>
          </w:p>
        </w:tc>
      </w:tr>
      <w:tr w:rsidR="005C5EAC" w14:paraId="126DFDFF" w14:textId="77777777" w:rsidTr="00A15187">
        <w:tc>
          <w:tcPr>
            <w:tcW w:w="9529" w:type="dxa"/>
            <w:gridSpan w:val="6"/>
            <w:shd w:val="clear" w:color="auto" w:fill="DAEEF3" w:themeFill="accent5" w:themeFillTint="33"/>
            <w:vAlign w:val="center"/>
          </w:tcPr>
          <w:p w14:paraId="7A6F1462" w14:textId="46C9D2D1" w:rsidR="005C5EAC" w:rsidRDefault="005C5EAC" w:rsidP="005C5EAC">
            <w:pPr>
              <w:jc w:val="center"/>
            </w:pPr>
            <w:r>
              <w:t>Ítem 1) c)</w:t>
            </w:r>
          </w:p>
        </w:tc>
      </w:tr>
      <w:tr w:rsidR="005C5EAC" w14:paraId="167279A0" w14:textId="77777777" w:rsidTr="005C5EAC">
        <w:tc>
          <w:tcPr>
            <w:tcW w:w="1363" w:type="dxa"/>
          </w:tcPr>
          <w:p w14:paraId="20B5E5FF" w14:textId="4AF32FD3" w:rsidR="005C5EAC" w:rsidRDefault="005C5EAC" w:rsidP="005C5EAC">
            <w:r>
              <w:t>Aplicar</w:t>
            </w:r>
          </w:p>
        </w:tc>
        <w:tc>
          <w:tcPr>
            <w:tcW w:w="1576" w:type="dxa"/>
          </w:tcPr>
          <w:p w14:paraId="0AE7ADDA" w14:textId="77777777" w:rsidR="005C5EAC" w:rsidRDefault="005C5EAC" w:rsidP="005C5EAC">
            <w:r>
              <w:t>Aplica de forma correcta la ley de atracción universal, sin errores de cálculo, mostrando los siguientes elementos:</w:t>
            </w:r>
          </w:p>
          <w:p w14:paraId="7D45309D" w14:textId="750527EF" w:rsidR="005C5EAC" w:rsidRDefault="005C5EAC" w:rsidP="005C5EAC">
            <w:r>
              <w:t>-Masa 1</w:t>
            </w:r>
            <w:r>
              <w:br/>
              <w:t>-Masa 2</w:t>
            </w:r>
            <w:r>
              <w:br/>
              <w:t>-Constante de Gravedad</w:t>
            </w:r>
            <w:r>
              <w:br/>
              <w:t>-Distancia</w:t>
            </w:r>
            <w:r>
              <w:br/>
            </w:r>
            <w:r>
              <w:lastRenderedPageBreak/>
              <w:t>-Fuerza de Atracción</w:t>
            </w:r>
            <w:r>
              <w:br/>
              <w:t>-Respuesta contextualizada</w:t>
            </w:r>
          </w:p>
        </w:tc>
        <w:tc>
          <w:tcPr>
            <w:tcW w:w="1833" w:type="dxa"/>
          </w:tcPr>
          <w:p w14:paraId="009861E3" w14:textId="77777777" w:rsidR="005C5EAC" w:rsidRDefault="005C5EAC" w:rsidP="005C5EAC">
            <w:r>
              <w:lastRenderedPageBreak/>
              <w:t>Aplica de forma correcta la ley de atracción universal, con hasta 1 error de cálculo, mostrando al menos 5 de los siguientes elementos:</w:t>
            </w:r>
          </w:p>
          <w:p w14:paraId="6266F417" w14:textId="70EFE760" w:rsidR="005C5EAC" w:rsidRDefault="005C5EAC" w:rsidP="005C5EAC">
            <w:r>
              <w:t>-Masa 1</w:t>
            </w:r>
            <w:r>
              <w:br/>
              <w:t>-Masa 2</w:t>
            </w:r>
            <w:r>
              <w:br/>
              <w:t>-Constante de Gravedad</w:t>
            </w:r>
            <w:r>
              <w:br/>
              <w:t>-Distancia</w:t>
            </w:r>
            <w:r>
              <w:br/>
            </w:r>
            <w:r>
              <w:lastRenderedPageBreak/>
              <w:t>-Fuerza de Atracción</w:t>
            </w:r>
            <w:r>
              <w:br/>
              <w:t>-Respuesta contextualizada</w:t>
            </w:r>
          </w:p>
        </w:tc>
        <w:tc>
          <w:tcPr>
            <w:tcW w:w="1697" w:type="dxa"/>
          </w:tcPr>
          <w:p w14:paraId="2717F881" w14:textId="77777777" w:rsidR="005C5EAC" w:rsidRDefault="005C5EAC" w:rsidP="005C5EAC">
            <w:r>
              <w:lastRenderedPageBreak/>
              <w:t>Aplica de forma correcta la ley de atracción universal, mostrando 3 o 4 de los siguientes elementos:</w:t>
            </w:r>
          </w:p>
          <w:p w14:paraId="22AEF657" w14:textId="5DA5238F" w:rsidR="005C5EAC" w:rsidRDefault="005C5EAC" w:rsidP="005C5EAC">
            <w:r>
              <w:t>-Masa 1</w:t>
            </w:r>
            <w:r>
              <w:br/>
              <w:t>-Masa 2</w:t>
            </w:r>
            <w:r>
              <w:br/>
              <w:t>-Constante de Gravedad</w:t>
            </w:r>
            <w:r>
              <w:br/>
              <w:t>-Distancia</w:t>
            </w:r>
            <w:r>
              <w:br/>
              <w:t xml:space="preserve">-Fuerza de </w:t>
            </w:r>
            <w:r>
              <w:lastRenderedPageBreak/>
              <w:t>Atracción</w:t>
            </w:r>
            <w:r>
              <w:br/>
              <w:t>-Respuesta contextualizada</w:t>
            </w:r>
          </w:p>
        </w:tc>
        <w:tc>
          <w:tcPr>
            <w:tcW w:w="1568" w:type="dxa"/>
          </w:tcPr>
          <w:p w14:paraId="1F17F57C" w14:textId="77777777" w:rsidR="005C5EAC" w:rsidRDefault="005C5EAC" w:rsidP="005C5EAC">
            <w:r>
              <w:lastRenderedPageBreak/>
              <w:t>Aplica de forma parcialmente correcta la ley de atracción universal, mostrando 1 o 2 de los siguientes elementos:</w:t>
            </w:r>
          </w:p>
          <w:p w14:paraId="0EE6AD35" w14:textId="75314E04" w:rsidR="005C5EAC" w:rsidRDefault="005C5EAC" w:rsidP="005C5EAC">
            <w:r>
              <w:t>-Masa 1</w:t>
            </w:r>
            <w:r>
              <w:br/>
              <w:t>-Masa 2</w:t>
            </w:r>
            <w:r>
              <w:br/>
              <w:t>-Constante de Gravedad</w:t>
            </w:r>
            <w:r>
              <w:br/>
            </w:r>
            <w:r>
              <w:lastRenderedPageBreak/>
              <w:t>-Distancia</w:t>
            </w:r>
            <w:r>
              <w:br/>
              <w:t>-Fuerza de Atracción</w:t>
            </w:r>
            <w:r>
              <w:br/>
              <w:t>-Respuesta contextualizada</w:t>
            </w:r>
          </w:p>
        </w:tc>
        <w:tc>
          <w:tcPr>
            <w:tcW w:w="1492" w:type="dxa"/>
          </w:tcPr>
          <w:p w14:paraId="428F81C7" w14:textId="0E4A06AE" w:rsidR="005C5EAC" w:rsidRDefault="005C5EAC" w:rsidP="005C5EAC">
            <w:r>
              <w:lastRenderedPageBreak/>
              <w:t>No aplica de ninguna forma o de manera totalmente incorrecta la ley de atracción universal.</w:t>
            </w:r>
          </w:p>
        </w:tc>
      </w:tr>
      <w:tr w:rsidR="005C5EAC" w14:paraId="76B323DD" w14:textId="77777777" w:rsidTr="00A15187">
        <w:tc>
          <w:tcPr>
            <w:tcW w:w="9529" w:type="dxa"/>
            <w:gridSpan w:val="6"/>
            <w:shd w:val="clear" w:color="auto" w:fill="DAEEF3" w:themeFill="accent5" w:themeFillTint="33"/>
            <w:vAlign w:val="center"/>
          </w:tcPr>
          <w:p w14:paraId="477BE2A8" w14:textId="1F805E39" w:rsidR="005C5EAC" w:rsidRDefault="005C5EAC" w:rsidP="005C5EAC">
            <w:pPr>
              <w:jc w:val="center"/>
            </w:pPr>
            <w:r>
              <w:t>Ítem 1) d)</w:t>
            </w:r>
          </w:p>
        </w:tc>
      </w:tr>
      <w:tr w:rsidR="005C5EAC" w14:paraId="6766166C" w14:textId="77777777" w:rsidTr="005C5EAC">
        <w:tc>
          <w:tcPr>
            <w:tcW w:w="1363" w:type="dxa"/>
          </w:tcPr>
          <w:p w14:paraId="5173D783" w14:textId="1B09F285" w:rsidR="005C5EAC" w:rsidRDefault="005C5EAC" w:rsidP="005C5EAC">
            <w:r>
              <w:t>Analizar</w:t>
            </w:r>
          </w:p>
        </w:tc>
        <w:tc>
          <w:tcPr>
            <w:tcW w:w="1576" w:type="dxa"/>
          </w:tcPr>
          <w:p w14:paraId="641F8ABD" w14:textId="1E112854" w:rsidR="005C5EAC" w:rsidRDefault="005C5EAC" w:rsidP="005C5EAC">
            <w:r>
              <w:t>Se presenta un análisis coherente, con una respuesta escrita con cohesión y coherente.</w:t>
            </w:r>
          </w:p>
        </w:tc>
        <w:tc>
          <w:tcPr>
            <w:tcW w:w="1833" w:type="dxa"/>
          </w:tcPr>
          <w:p w14:paraId="291A5FCF" w14:textId="24AD9E05" w:rsidR="005C5EAC" w:rsidRDefault="005C5EAC" w:rsidP="005C5EAC">
            <w:r>
              <w:t>Se presenta un análisis parcialmente coherente pero relacionado con lo que se busca.</w:t>
            </w:r>
          </w:p>
        </w:tc>
        <w:tc>
          <w:tcPr>
            <w:tcW w:w="1697" w:type="dxa"/>
          </w:tcPr>
          <w:p w14:paraId="73DA584B" w14:textId="6262D207" w:rsidR="005C5EAC" w:rsidRDefault="005C5EAC" w:rsidP="005C5EAC">
            <w:r>
              <w:t>Se presenta un análisis parcialmente coherente con una leve relación con lo buscado.</w:t>
            </w:r>
          </w:p>
        </w:tc>
        <w:tc>
          <w:tcPr>
            <w:tcW w:w="1568" w:type="dxa"/>
          </w:tcPr>
          <w:p w14:paraId="4F863B6F" w14:textId="3C40E9E4" w:rsidR="005C5EAC" w:rsidRDefault="005C5EAC" w:rsidP="005C5EAC">
            <w:r>
              <w:t>Se presenta un análisis con poca coherencia o muy alejado de lo buscado.</w:t>
            </w:r>
          </w:p>
        </w:tc>
        <w:tc>
          <w:tcPr>
            <w:tcW w:w="1492" w:type="dxa"/>
          </w:tcPr>
          <w:p w14:paraId="6BA300E4" w14:textId="5C000CAF" w:rsidR="005C5EAC" w:rsidRDefault="005C5EAC" w:rsidP="005C5EAC">
            <w:r>
              <w:t xml:space="preserve">No se presenta análisis alguno. </w:t>
            </w:r>
          </w:p>
        </w:tc>
      </w:tr>
    </w:tbl>
    <w:p w14:paraId="210C34B4" w14:textId="77777777" w:rsidR="00B8576C" w:rsidRPr="00BB5A07" w:rsidRDefault="00B8576C" w:rsidP="00B8576C">
      <w:pPr>
        <w:ind w:left="360"/>
      </w:pPr>
    </w:p>
    <w:sectPr w:rsidR="00B8576C" w:rsidRPr="00BB5A07" w:rsidSect="002337ED">
      <w:headerReference w:type="default" r:id="rId29"/>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2AA9" w14:textId="77777777" w:rsidR="008D143B" w:rsidRDefault="008D143B" w:rsidP="00274260">
      <w:r>
        <w:separator/>
      </w:r>
    </w:p>
  </w:endnote>
  <w:endnote w:type="continuationSeparator" w:id="0">
    <w:p w14:paraId="3F4545C2" w14:textId="77777777" w:rsidR="008D143B" w:rsidRDefault="008D143B" w:rsidP="0027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01320" w14:textId="77777777" w:rsidR="008D143B" w:rsidRDefault="008D143B" w:rsidP="00274260">
      <w:r>
        <w:separator/>
      </w:r>
    </w:p>
  </w:footnote>
  <w:footnote w:type="continuationSeparator" w:id="0">
    <w:p w14:paraId="0B7A3321" w14:textId="77777777" w:rsidR="008D143B" w:rsidRDefault="008D143B" w:rsidP="00274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E393" w14:textId="77777777" w:rsidR="00A46289" w:rsidRDefault="00A46289" w:rsidP="0036387C">
    <w:pPr>
      <w:pStyle w:val="Encabezado"/>
      <w:jc w:val="center"/>
    </w:pPr>
    <w:r>
      <w:rPr>
        <w:noProof/>
      </w:rPr>
      <w:drawing>
        <wp:inline distT="0" distB="0" distL="0" distR="0" wp14:anchorId="42E24864" wp14:editId="7E000CB3">
          <wp:extent cx="3954481" cy="914400"/>
          <wp:effectExtent l="0" t="0" r="0" b="0"/>
          <wp:docPr id="3" name="Imagen 3" descr="C:\Users\NANCY\Desktop\EDUCA\Nueva carpeta\logo COLEGIO PUMAN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esktop\EDUCA\Nueva carpeta\logo COLEGIO PUMANQ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4779" cy="916781"/>
                  </a:xfrm>
                  <a:prstGeom prst="rect">
                    <a:avLst/>
                  </a:prstGeom>
                  <a:noFill/>
                  <a:ln>
                    <a:noFill/>
                  </a:ln>
                </pic:spPr>
              </pic:pic>
            </a:graphicData>
          </a:graphic>
        </wp:inline>
      </w:drawing>
    </w:r>
  </w:p>
  <w:p w14:paraId="3D6C5A52" w14:textId="042B0A3A" w:rsidR="0036387C" w:rsidRDefault="0036387C" w:rsidP="0036387C">
    <w:pPr>
      <w:pStyle w:val="Encabezado"/>
      <w:jc w:val="center"/>
    </w:pPr>
    <w:r>
      <w:t>Altos de la Paloma Lote k-1, Puerto Montt, Los Lagos / R.B.D 40316-4</w:t>
    </w:r>
  </w:p>
  <w:p w14:paraId="45B51549" w14:textId="4B7C8C9C" w:rsidR="0036387C" w:rsidRDefault="0036387C" w:rsidP="0036387C">
    <w:pPr>
      <w:pStyle w:val="Encabezado"/>
      <w:jc w:val="center"/>
    </w:pPr>
    <w:r>
      <w:t xml:space="preserve">Teléfono: +56 652772250 / Correo: </w:t>
    </w:r>
    <w:hyperlink r:id="rId2" w:history="1">
      <w:r w:rsidRPr="00FD0F33">
        <w:rPr>
          <w:rStyle w:val="Hipervnculo"/>
        </w:rPr>
        <w:t>profesoraravenapumanque@gmail.com</w:t>
      </w:r>
    </w:hyperlink>
  </w:p>
  <w:p w14:paraId="63190C78" w14:textId="2D197BF4" w:rsidR="00A46289" w:rsidRPr="00075648" w:rsidRDefault="00A46289" w:rsidP="0036387C">
    <w:pPr>
      <w:pStyle w:val="Encabezado"/>
      <w:jc w:val="center"/>
      <w:rPr>
        <w:noProof/>
        <w:lang w:eastAsia="es-ES"/>
      </w:rPr>
    </w:pPr>
    <w:r w:rsidRPr="00075648">
      <w:rPr>
        <w:rStyle w:val="Hipervnculo"/>
        <w:caps/>
        <w:color w:val="auto"/>
        <w:sz w:val="18"/>
        <w:szCs w:val="18"/>
        <w:u w:val="none"/>
      </w:rPr>
      <w:t>Asignatura:</w:t>
    </w:r>
    <w:r>
      <w:rPr>
        <w:rStyle w:val="Hipervnculo"/>
        <w:caps/>
        <w:color w:val="auto"/>
        <w:sz w:val="18"/>
        <w:szCs w:val="18"/>
        <w:u w:val="none"/>
      </w:rPr>
      <w:t xml:space="preserve"> Matemática</w:t>
    </w:r>
  </w:p>
  <w:p w14:paraId="530031BB" w14:textId="1BD21316" w:rsidR="00A46289" w:rsidRPr="002337ED" w:rsidRDefault="00A46289" w:rsidP="0036387C">
    <w:pPr>
      <w:pStyle w:val="Encabezado"/>
      <w:jc w:val="center"/>
      <w:rPr>
        <w:noProof/>
      </w:rPr>
    </w:pPr>
    <w:r w:rsidRPr="002337ED">
      <w:rPr>
        <w:noProof/>
      </w:rPr>
      <w:t>Profesor:</w:t>
    </w:r>
    <w:r>
      <w:rPr>
        <w:noProof/>
      </w:rPr>
      <w:t xml:space="preserve"> Luis Aravena</w:t>
    </w:r>
  </w:p>
  <w:p w14:paraId="4980C07A" w14:textId="77777777" w:rsidR="00A46289" w:rsidRDefault="00A46289" w:rsidP="00274260">
    <w:pPr>
      <w:pStyle w:val="Encabezado"/>
      <w:rPr>
        <w:noProof/>
      </w:rPr>
    </w:pPr>
  </w:p>
  <w:p w14:paraId="6B64F796" w14:textId="77777777" w:rsidR="00A46289" w:rsidRPr="00430C83" w:rsidRDefault="00A46289" w:rsidP="00274260">
    <w:pPr>
      <w:pStyle w:val="Encabezado"/>
    </w:pPr>
    <w:r w:rsidRPr="00A519E2">
      <w:rPr>
        <w:noProof/>
      </w:rPr>
      <mc:AlternateContent>
        <mc:Choice Requires="wps">
          <w:drawing>
            <wp:anchor distT="0" distB="0" distL="114300" distR="114300" simplePos="0" relativeHeight="251657216" behindDoc="0" locked="0" layoutInCell="1" allowOverlap="1" wp14:anchorId="62F43034" wp14:editId="4CEA1A6C">
              <wp:simplePos x="0" y="0"/>
              <wp:positionH relativeFrom="column">
                <wp:posOffset>285750</wp:posOffset>
              </wp:positionH>
              <wp:positionV relativeFrom="paragraph">
                <wp:posOffset>6350</wp:posOffset>
              </wp:positionV>
              <wp:extent cx="5070475" cy="0"/>
              <wp:effectExtent l="38100" t="38100" r="53975" b="952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0475" cy="0"/>
                      </a:xfrm>
                      <a:prstGeom prst="straightConnector1">
                        <a:avLst/>
                      </a:prstGeom>
                      <a:ln>
                        <a:headEnd/>
                        <a:tailEnd/>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E7F426F" id="_x0000_t32" coordsize="21600,21600" o:spt="32" o:oned="t" path="m,l21600,21600e" filled="f">
              <v:path arrowok="t" fillok="f" o:connecttype="none"/>
              <o:lock v:ext="edit" shapetype="t"/>
            </v:shapetype>
            <v:shape id="AutoShape 1" o:spid="_x0000_s1026" type="#_x0000_t32" style="position:absolute;margin-left:22.5pt;margin-top:.5pt;width:39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" strokecolor="#4f81bd [3204]"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C86"/>
    <w:multiLevelType w:val="hybridMultilevel"/>
    <w:tmpl w:val="E8CC86FA"/>
    <w:lvl w:ilvl="0" w:tplc="0714CC8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15F38EE"/>
    <w:multiLevelType w:val="hybridMultilevel"/>
    <w:tmpl w:val="4A88B5D6"/>
    <w:lvl w:ilvl="0" w:tplc="0B007606">
      <w:start w:val="3"/>
      <w:numFmt w:val="bullet"/>
      <w:lvlText w:val="-"/>
      <w:lvlJc w:val="left"/>
      <w:pPr>
        <w:ind w:left="720" w:hanging="360"/>
      </w:pPr>
      <w:rPr>
        <w:rFonts w:ascii="Times New Roman" w:eastAsiaTheme="minorEastAsia"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2D26D8E"/>
    <w:multiLevelType w:val="hybridMultilevel"/>
    <w:tmpl w:val="D84C92F8"/>
    <w:lvl w:ilvl="0" w:tplc="63262416">
      <w:start w:val="1"/>
      <w:numFmt w:val="upperRoman"/>
      <w:lvlText w:val="%1)"/>
      <w:lvlJc w:val="left"/>
      <w:pPr>
        <w:ind w:left="1287" w:hanging="72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 w15:restartNumberingAfterBreak="0">
    <w:nsid w:val="03172D01"/>
    <w:multiLevelType w:val="hybridMultilevel"/>
    <w:tmpl w:val="9058FD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39B12C3"/>
    <w:multiLevelType w:val="hybridMultilevel"/>
    <w:tmpl w:val="5F5A68C8"/>
    <w:lvl w:ilvl="0" w:tplc="0AC0D0A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7B84A4E"/>
    <w:multiLevelType w:val="hybridMultilevel"/>
    <w:tmpl w:val="BDE44BC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C0424E5"/>
    <w:multiLevelType w:val="hybridMultilevel"/>
    <w:tmpl w:val="AE3CCD58"/>
    <w:lvl w:ilvl="0" w:tplc="283CF36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0EAD3D74"/>
    <w:multiLevelType w:val="hybridMultilevel"/>
    <w:tmpl w:val="539632F8"/>
    <w:lvl w:ilvl="0" w:tplc="1C5EB910">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14F834A2"/>
    <w:multiLevelType w:val="hybridMultilevel"/>
    <w:tmpl w:val="56848786"/>
    <w:lvl w:ilvl="0" w:tplc="4FA0343C">
      <w:start w:val="1"/>
      <w:numFmt w:val="lowerLetter"/>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9" w15:restartNumberingAfterBreak="0">
    <w:nsid w:val="16806F54"/>
    <w:multiLevelType w:val="hybridMultilevel"/>
    <w:tmpl w:val="30D00A6A"/>
    <w:lvl w:ilvl="0" w:tplc="EA823FF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9592879"/>
    <w:multiLevelType w:val="hybridMultilevel"/>
    <w:tmpl w:val="47F60DCE"/>
    <w:lvl w:ilvl="0" w:tplc="A48AB2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9835BA6"/>
    <w:multiLevelType w:val="hybridMultilevel"/>
    <w:tmpl w:val="E5A235C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D090937"/>
    <w:multiLevelType w:val="hybridMultilevel"/>
    <w:tmpl w:val="72909978"/>
    <w:lvl w:ilvl="0" w:tplc="B0FC4A8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DDB014F"/>
    <w:multiLevelType w:val="hybridMultilevel"/>
    <w:tmpl w:val="3F1C6444"/>
    <w:lvl w:ilvl="0" w:tplc="3394457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208A009A"/>
    <w:multiLevelType w:val="hybridMultilevel"/>
    <w:tmpl w:val="CD500FA4"/>
    <w:lvl w:ilvl="0" w:tplc="4D8A2E2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1B3173F"/>
    <w:multiLevelType w:val="hybridMultilevel"/>
    <w:tmpl w:val="D892146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4563AD2"/>
    <w:multiLevelType w:val="hybridMultilevel"/>
    <w:tmpl w:val="FEDAA2EE"/>
    <w:lvl w:ilvl="0" w:tplc="F7CC0F4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7" w15:restartNumberingAfterBreak="0">
    <w:nsid w:val="26C9167E"/>
    <w:multiLevelType w:val="hybridMultilevel"/>
    <w:tmpl w:val="44EA2F48"/>
    <w:lvl w:ilvl="0" w:tplc="E8B8A17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274254C9"/>
    <w:multiLevelType w:val="hybridMultilevel"/>
    <w:tmpl w:val="6FEE697E"/>
    <w:lvl w:ilvl="0" w:tplc="33D03CBC">
      <w:start w:val="4"/>
      <w:numFmt w:val="bullet"/>
      <w:lvlText w:val="-"/>
      <w:lvlJc w:val="left"/>
      <w:pPr>
        <w:ind w:left="720" w:hanging="360"/>
      </w:pPr>
      <w:rPr>
        <w:rFonts w:ascii="Times New Roman" w:eastAsiaTheme="minorEastAsia"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90D2244"/>
    <w:multiLevelType w:val="hybridMultilevel"/>
    <w:tmpl w:val="902E9E7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C0504B3"/>
    <w:multiLevelType w:val="hybridMultilevel"/>
    <w:tmpl w:val="ACC6A566"/>
    <w:lvl w:ilvl="0" w:tplc="F5AC7C9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305E3150"/>
    <w:multiLevelType w:val="hybridMultilevel"/>
    <w:tmpl w:val="EAD23824"/>
    <w:lvl w:ilvl="0" w:tplc="D3C00C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6075E44"/>
    <w:multiLevelType w:val="hybridMultilevel"/>
    <w:tmpl w:val="60CE5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60D49E3"/>
    <w:multiLevelType w:val="hybridMultilevel"/>
    <w:tmpl w:val="2C60BFBE"/>
    <w:lvl w:ilvl="0" w:tplc="1DB2BF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841352"/>
    <w:multiLevelType w:val="hybridMultilevel"/>
    <w:tmpl w:val="C960FF56"/>
    <w:lvl w:ilvl="0" w:tplc="6B36543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79C235D"/>
    <w:multiLevelType w:val="hybridMultilevel"/>
    <w:tmpl w:val="D312D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3AA05829"/>
    <w:multiLevelType w:val="hybridMultilevel"/>
    <w:tmpl w:val="75DABBA2"/>
    <w:lvl w:ilvl="0" w:tplc="CEA65F2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2A96781"/>
    <w:multiLevelType w:val="hybridMultilevel"/>
    <w:tmpl w:val="2B1C546E"/>
    <w:lvl w:ilvl="0" w:tplc="C976395E">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8" w15:restartNumberingAfterBreak="0">
    <w:nsid w:val="58CB3510"/>
    <w:multiLevelType w:val="hybridMultilevel"/>
    <w:tmpl w:val="C68465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EB8063D"/>
    <w:multiLevelType w:val="hybridMultilevel"/>
    <w:tmpl w:val="57B090DC"/>
    <w:lvl w:ilvl="0" w:tplc="D3BEA38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1BB1B00"/>
    <w:multiLevelType w:val="hybridMultilevel"/>
    <w:tmpl w:val="ECB20BBE"/>
    <w:lvl w:ilvl="0" w:tplc="B262D9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7DB7BCE"/>
    <w:multiLevelType w:val="hybridMultilevel"/>
    <w:tmpl w:val="DA9078D8"/>
    <w:lvl w:ilvl="0" w:tplc="5486018C">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972933"/>
    <w:multiLevelType w:val="hybridMultilevel"/>
    <w:tmpl w:val="E23E25DE"/>
    <w:lvl w:ilvl="0" w:tplc="7BF26DC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15:restartNumberingAfterBreak="0">
    <w:nsid w:val="77E150C0"/>
    <w:multiLevelType w:val="hybridMultilevel"/>
    <w:tmpl w:val="A1D853D2"/>
    <w:lvl w:ilvl="0" w:tplc="14BCD0C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8436D5C"/>
    <w:multiLevelType w:val="hybridMultilevel"/>
    <w:tmpl w:val="65C0DC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9201CB3"/>
    <w:multiLevelType w:val="hybridMultilevel"/>
    <w:tmpl w:val="B400F6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C7B3C41"/>
    <w:multiLevelType w:val="hybridMultilevel"/>
    <w:tmpl w:val="32F683B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CDE2581"/>
    <w:multiLevelType w:val="hybridMultilevel"/>
    <w:tmpl w:val="FF46D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25"/>
  </w:num>
  <w:num w:numId="4">
    <w:abstractNumId w:val="28"/>
  </w:num>
  <w:num w:numId="5">
    <w:abstractNumId w:val="22"/>
  </w:num>
  <w:num w:numId="6">
    <w:abstractNumId w:val="36"/>
  </w:num>
  <w:num w:numId="7">
    <w:abstractNumId w:val="4"/>
  </w:num>
  <w:num w:numId="8">
    <w:abstractNumId w:val="33"/>
  </w:num>
  <w:num w:numId="9">
    <w:abstractNumId w:val="26"/>
  </w:num>
  <w:num w:numId="10">
    <w:abstractNumId w:val="24"/>
  </w:num>
  <w:num w:numId="11">
    <w:abstractNumId w:val="21"/>
  </w:num>
  <w:num w:numId="12">
    <w:abstractNumId w:val="9"/>
  </w:num>
  <w:num w:numId="13">
    <w:abstractNumId w:val="7"/>
  </w:num>
  <w:num w:numId="14">
    <w:abstractNumId w:val="12"/>
  </w:num>
  <w:num w:numId="15">
    <w:abstractNumId w:val="14"/>
  </w:num>
  <w:num w:numId="16">
    <w:abstractNumId w:val="23"/>
  </w:num>
  <w:num w:numId="17">
    <w:abstractNumId w:val="30"/>
  </w:num>
  <w:num w:numId="18">
    <w:abstractNumId w:val="27"/>
  </w:num>
  <w:num w:numId="19">
    <w:abstractNumId w:val="3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
  </w:num>
  <w:num w:numId="24">
    <w:abstractNumId w:val="11"/>
  </w:num>
  <w:num w:numId="25">
    <w:abstractNumId w:val="1"/>
  </w:num>
  <w:num w:numId="26">
    <w:abstractNumId w:val="3"/>
  </w:num>
  <w:num w:numId="27">
    <w:abstractNumId w:val="5"/>
  </w:num>
  <w:num w:numId="28">
    <w:abstractNumId w:val="32"/>
  </w:num>
  <w:num w:numId="29">
    <w:abstractNumId w:val="6"/>
  </w:num>
  <w:num w:numId="30">
    <w:abstractNumId w:val="34"/>
  </w:num>
  <w:num w:numId="31">
    <w:abstractNumId w:val="8"/>
  </w:num>
  <w:num w:numId="32">
    <w:abstractNumId w:val="35"/>
  </w:num>
  <w:num w:numId="33">
    <w:abstractNumId w:val="19"/>
  </w:num>
  <w:num w:numId="34">
    <w:abstractNumId w:val="15"/>
  </w:num>
  <w:num w:numId="35">
    <w:abstractNumId w:val="13"/>
  </w:num>
  <w:num w:numId="36">
    <w:abstractNumId w:val="20"/>
  </w:num>
  <w:num w:numId="37">
    <w:abstractNumId w:val="1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A54"/>
    <w:rsid w:val="00010804"/>
    <w:rsid w:val="0002677D"/>
    <w:rsid w:val="0007145A"/>
    <w:rsid w:val="00160517"/>
    <w:rsid w:val="00197BE8"/>
    <w:rsid w:val="001B2438"/>
    <w:rsid w:val="001C47D0"/>
    <w:rsid w:val="001E6081"/>
    <w:rsid w:val="002337ED"/>
    <w:rsid w:val="00234D2C"/>
    <w:rsid w:val="00274260"/>
    <w:rsid w:val="002776FB"/>
    <w:rsid w:val="002A584D"/>
    <w:rsid w:val="002A714D"/>
    <w:rsid w:val="002D655F"/>
    <w:rsid w:val="00305ED2"/>
    <w:rsid w:val="003101BA"/>
    <w:rsid w:val="0031513B"/>
    <w:rsid w:val="00321318"/>
    <w:rsid w:val="00346A00"/>
    <w:rsid w:val="0036387C"/>
    <w:rsid w:val="003C0675"/>
    <w:rsid w:val="003D32DA"/>
    <w:rsid w:val="003E1A1F"/>
    <w:rsid w:val="003E1B86"/>
    <w:rsid w:val="003F06FC"/>
    <w:rsid w:val="00451DB3"/>
    <w:rsid w:val="00474F8D"/>
    <w:rsid w:val="004B3C93"/>
    <w:rsid w:val="004C5007"/>
    <w:rsid w:val="004C79FF"/>
    <w:rsid w:val="004E6D8F"/>
    <w:rsid w:val="00514619"/>
    <w:rsid w:val="00515993"/>
    <w:rsid w:val="00557021"/>
    <w:rsid w:val="00570DEE"/>
    <w:rsid w:val="00571F5F"/>
    <w:rsid w:val="00584F15"/>
    <w:rsid w:val="005C5EAC"/>
    <w:rsid w:val="005C7D57"/>
    <w:rsid w:val="005C7E7C"/>
    <w:rsid w:val="005D393D"/>
    <w:rsid w:val="005E1B65"/>
    <w:rsid w:val="005E471F"/>
    <w:rsid w:val="005F7531"/>
    <w:rsid w:val="006208F1"/>
    <w:rsid w:val="006423AB"/>
    <w:rsid w:val="00651FE3"/>
    <w:rsid w:val="00655FAA"/>
    <w:rsid w:val="006A7007"/>
    <w:rsid w:val="00767D5C"/>
    <w:rsid w:val="00783A54"/>
    <w:rsid w:val="007869A5"/>
    <w:rsid w:val="007B4C9B"/>
    <w:rsid w:val="00806B8F"/>
    <w:rsid w:val="00806E12"/>
    <w:rsid w:val="00812128"/>
    <w:rsid w:val="0084578D"/>
    <w:rsid w:val="0086505F"/>
    <w:rsid w:val="008C3BC2"/>
    <w:rsid w:val="008D143B"/>
    <w:rsid w:val="008F189B"/>
    <w:rsid w:val="008F1D82"/>
    <w:rsid w:val="00911927"/>
    <w:rsid w:val="00941850"/>
    <w:rsid w:val="009C5526"/>
    <w:rsid w:val="00A15187"/>
    <w:rsid w:val="00A46289"/>
    <w:rsid w:val="00A519E2"/>
    <w:rsid w:val="00A82FD6"/>
    <w:rsid w:val="00A85FBD"/>
    <w:rsid w:val="00AD0BF9"/>
    <w:rsid w:val="00AD1AF9"/>
    <w:rsid w:val="00B13D84"/>
    <w:rsid w:val="00B31469"/>
    <w:rsid w:val="00B8576C"/>
    <w:rsid w:val="00BA6005"/>
    <w:rsid w:val="00BB5A07"/>
    <w:rsid w:val="00BC1149"/>
    <w:rsid w:val="00BC5210"/>
    <w:rsid w:val="00BC5F3C"/>
    <w:rsid w:val="00C31CC4"/>
    <w:rsid w:val="00C32D0D"/>
    <w:rsid w:val="00C41B8F"/>
    <w:rsid w:val="00C469B7"/>
    <w:rsid w:val="00C62C26"/>
    <w:rsid w:val="00CC08B1"/>
    <w:rsid w:val="00CC4F43"/>
    <w:rsid w:val="00D12C1C"/>
    <w:rsid w:val="00D24D76"/>
    <w:rsid w:val="00D7741A"/>
    <w:rsid w:val="00DC4022"/>
    <w:rsid w:val="00DE5FDB"/>
    <w:rsid w:val="00E86723"/>
    <w:rsid w:val="00E9345B"/>
    <w:rsid w:val="00EB1E5E"/>
    <w:rsid w:val="00EC7FAB"/>
    <w:rsid w:val="00ED211B"/>
    <w:rsid w:val="00F13DE0"/>
    <w:rsid w:val="00F27AD0"/>
    <w:rsid w:val="00F37B7D"/>
    <w:rsid w:val="00F60305"/>
    <w:rsid w:val="00F74C8F"/>
    <w:rsid w:val="00FC00EE"/>
    <w:rsid w:val="00FF2F47"/>
    <w:rsid w:val="00FF390C"/>
    <w:rsid w:val="00FF58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70A3F"/>
  <w15:docId w15:val="{CE39E46A-0909-486B-BDAA-69C8D9EB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60"/>
    <w:pPr>
      <w:outlineLvl w:val="1"/>
    </w:pPr>
    <w:rPr>
      <w:rFonts w:ascii="Times New Roman" w:eastAsiaTheme="minorEastAsia" w:hAnsi="Times New Roman" w:cs="Times New Roman"/>
      <w:bCs/>
      <w:sz w:val="24"/>
      <w:szCs w:val="24"/>
      <w:lang w:val="es-ES" w:eastAsia="es-CL"/>
    </w:rPr>
  </w:style>
  <w:style w:type="paragraph" w:styleId="Ttulo1">
    <w:name w:val="heading 1"/>
    <w:basedOn w:val="Normal"/>
    <w:next w:val="Normal"/>
    <w:link w:val="Ttulo1Car"/>
    <w:uiPriority w:val="9"/>
    <w:qFormat/>
    <w:rsid w:val="00274260"/>
    <w:pPr>
      <w:jc w:val="center"/>
      <w:outlineLvl w:val="0"/>
    </w:pPr>
    <w:rPr>
      <w:b/>
      <w:sz w:val="40"/>
      <w:szCs w:val="40"/>
    </w:rPr>
  </w:style>
  <w:style w:type="paragraph" w:styleId="Ttulo2">
    <w:name w:val="heading 2"/>
    <w:basedOn w:val="Normal"/>
    <w:next w:val="Normal"/>
    <w:link w:val="Ttulo2Car"/>
    <w:uiPriority w:val="9"/>
    <w:unhideWhenUsed/>
    <w:qFormat/>
    <w:rsid w:val="00274260"/>
    <w:rPr>
      <w:b/>
      <w:sz w:val="30"/>
      <w:szCs w:val="30"/>
    </w:rPr>
  </w:style>
  <w:style w:type="paragraph" w:styleId="Ttulo3">
    <w:name w:val="heading 3"/>
    <w:basedOn w:val="Normal"/>
    <w:next w:val="Normal"/>
    <w:link w:val="Ttulo3Car"/>
    <w:uiPriority w:val="9"/>
    <w:unhideWhenUsed/>
    <w:qFormat/>
    <w:rsid w:val="006A7007"/>
    <w:pPr>
      <w:outlineLvl w:val="2"/>
    </w:pPr>
    <w:rPr>
      <w:b/>
      <w:bC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lang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BC5210"/>
    <w:rPr>
      <w:color w:val="605E5C"/>
      <w:shd w:val="clear" w:color="auto" w:fill="E1DFDD"/>
    </w:rPr>
  </w:style>
  <w:style w:type="character" w:customStyle="1" w:styleId="Ttulo1Car">
    <w:name w:val="Título 1 Car"/>
    <w:basedOn w:val="Fuentedeprrafopredeter"/>
    <w:link w:val="Ttulo1"/>
    <w:uiPriority w:val="9"/>
    <w:rsid w:val="00274260"/>
    <w:rPr>
      <w:rFonts w:ascii="Times New Roman" w:eastAsiaTheme="minorEastAsia" w:hAnsi="Times New Roman" w:cs="Times New Roman"/>
      <w:b/>
      <w:sz w:val="40"/>
      <w:szCs w:val="40"/>
      <w:lang w:val="es-ES" w:eastAsia="es-CL"/>
    </w:rPr>
  </w:style>
  <w:style w:type="character" w:customStyle="1" w:styleId="Ttulo2Car">
    <w:name w:val="Título 2 Car"/>
    <w:basedOn w:val="Fuentedeprrafopredeter"/>
    <w:link w:val="Ttulo2"/>
    <w:uiPriority w:val="9"/>
    <w:rsid w:val="00274260"/>
    <w:rPr>
      <w:rFonts w:ascii="Times New Roman" w:eastAsiaTheme="minorEastAsia" w:hAnsi="Times New Roman" w:cs="Times New Roman"/>
      <w:b/>
      <w:sz w:val="30"/>
      <w:szCs w:val="30"/>
      <w:lang w:val="es-ES" w:eastAsia="es-CL"/>
    </w:rPr>
  </w:style>
  <w:style w:type="character" w:customStyle="1" w:styleId="Ttulo3Car">
    <w:name w:val="Título 3 Car"/>
    <w:basedOn w:val="Fuentedeprrafopredeter"/>
    <w:link w:val="Ttulo3"/>
    <w:uiPriority w:val="9"/>
    <w:rsid w:val="006A7007"/>
    <w:rPr>
      <w:rFonts w:ascii="Times New Roman" w:eastAsiaTheme="minorEastAsia" w:hAnsi="Times New Roman" w:cs="Times New Roman"/>
      <w:b/>
      <w:sz w:val="24"/>
      <w:szCs w:val="24"/>
      <w:lang w:val="es-ES" w:eastAsia="es-CL"/>
    </w:rPr>
  </w:style>
  <w:style w:type="character" w:styleId="Textodelmarcadordeposicin">
    <w:name w:val="Placeholder Text"/>
    <w:basedOn w:val="Fuentedeprrafopredeter"/>
    <w:uiPriority w:val="99"/>
    <w:semiHidden/>
    <w:rsid w:val="005F75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et.colorado.edu/sims/html/gravity-force-lab/latest/gravity-force-lab_es.html" TargetMode="External"/><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oleObject" Target="embeddings/oleObject9.bin"/><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image" Target="media/image11.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rofesoraravenapumanque@gmail.com" TargetMode="External"/><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E1322-4061-426B-AFA9-0B16CB5C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1583</Words>
  <Characters>8707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Luis Aravena Pacheeco</cp:lastModifiedBy>
  <cp:revision>9</cp:revision>
  <dcterms:created xsi:type="dcterms:W3CDTF">2021-06-17T17:47:00Z</dcterms:created>
  <dcterms:modified xsi:type="dcterms:W3CDTF">2021-07-04T06:29:00Z</dcterms:modified>
</cp:coreProperties>
</file>