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E231" w14:textId="41B9FF07" w:rsidR="00611790" w:rsidRPr="00C464D0" w:rsidRDefault="00152D88" w:rsidP="00611790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Guía </w:t>
      </w:r>
      <w:proofErr w:type="spellStart"/>
      <w:r w:rsidRPr="00C464D0">
        <w:rPr>
          <w:rFonts w:ascii="Times New Roman" w:hAnsi="Times New Roman" w:cs="Times New Roman"/>
          <w:b/>
          <w:caps/>
          <w:sz w:val="24"/>
          <w:szCs w:val="24"/>
        </w:rPr>
        <w:t>n°</w:t>
      </w:r>
      <w:proofErr w:type="spellEnd"/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23780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  <w:r w:rsidR="00523780">
        <w:rPr>
          <w:rFonts w:ascii="Times New Roman" w:hAnsi="Times New Roman" w:cs="Times New Roman"/>
          <w:b/>
          <w:caps/>
          <w:sz w:val="24"/>
          <w:szCs w:val="24"/>
        </w:rPr>
        <w:t>My favorite singer</w:t>
      </w:r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 – segundo trimestre</w:t>
      </w:r>
    </w:p>
    <w:p w14:paraId="5FB67466" w14:textId="77777777" w:rsidR="00611790" w:rsidRPr="00C464D0" w:rsidRDefault="00611790" w:rsidP="00611790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287"/>
        <w:gridCol w:w="2343"/>
      </w:tblGrid>
      <w:tr w:rsidR="00611790" w:rsidRPr="00C464D0" w14:paraId="7960E298" w14:textId="77777777" w:rsidTr="00D14E29">
        <w:trPr>
          <w:trHeight w:val="26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DF8" w14:textId="2ECBACED" w:rsidR="00611790" w:rsidRPr="00C464D0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Curso: </w:t>
            </w:r>
            <w:r w:rsidR="005237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° medio.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E909" w14:textId="164DBDC3" w:rsidR="00611790" w:rsidRPr="00C464D0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Fecha: </w:t>
            </w:r>
            <w:r w:rsidR="005237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de julio.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E27" w14:textId="77777777" w:rsidR="00611790" w:rsidRPr="00C464D0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Calificación: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C444" w14:textId="41266A9F" w:rsidR="00611790" w:rsidRPr="00C464D0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Puntaje Ideal: </w:t>
            </w:r>
            <w:r w:rsidR="009968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4417" w14:textId="77777777" w:rsidR="00611790" w:rsidRPr="00C464D0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Obtenido:</w:t>
            </w:r>
          </w:p>
        </w:tc>
      </w:tr>
    </w:tbl>
    <w:p w14:paraId="14E1E2EC" w14:textId="77777777" w:rsidR="00611790" w:rsidRPr="00C464D0" w:rsidRDefault="00611790" w:rsidP="00611790">
      <w:pPr>
        <w:rPr>
          <w:rFonts w:ascii="Times New Roman" w:hAnsi="Times New Roman" w:cs="Times New Roman"/>
          <w:sz w:val="24"/>
          <w:szCs w:val="24"/>
        </w:rPr>
      </w:pPr>
      <w:r w:rsidRPr="00C464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CAD5" wp14:editId="5795049A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1D08F" w14:textId="77777777" w:rsidR="00611790" w:rsidRDefault="00611790" w:rsidP="00611790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Nombre del estudiante: </w:t>
                            </w:r>
                          </w:p>
                          <w:p w14:paraId="5CDAE965" w14:textId="77777777" w:rsidR="00611790" w:rsidRDefault="00611790" w:rsidP="0061179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FCAD5" id="Rectángulo: esquinas redondeadas 10" o:spid="_x0000_s1026" style="position:absolute;margin-left:-27.3pt;margin-top:8.15pt;width:493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" strokecolor="#c00000">
                <v:textbox>
                  <w:txbxContent>
                    <w:p w14:paraId="49F1D08F" w14:textId="77777777" w:rsidR="00611790" w:rsidRDefault="00611790" w:rsidP="00611790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Nombre del estudiante: </w:t>
                      </w:r>
                    </w:p>
                    <w:p w14:paraId="5CDAE965" w14:textId="77777777" w:rsidR="00611790" w:rsidRDefault="00611790" w:rsidP="0061179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8A49AA" w14:textId="08834AF8" w:rsidR="00C464D0" w:rsidRPr="00C464D0" w:rsidRDefault="00C464D0" w:rsidP="006117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C464D0" w:rsidRPr="00C464D0" w14:paraId="0DC694F6" w14:textId="77777777" w:rsidTr="00835EA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D082FD4" w14:textId="77777777" w:rsidR="00C464D0" w:rsidRPr="00C464D0" w:rsidRDefault="00C464D0" w:rsidP="00C46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E1F9C94" w14:textId="77777777" w:rsidR="00C464D0" w:rsidRPr="00C464D0" w:rsidRDefault="00C464D0" w:rsidP="00C46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 de Evaluación</w:t>
            </w:r>
          </w:p>
        </w:tc>
      </w:tr>
      <w:tr w:rsidR="00C464D0" w:rsidRPr="00C464D0" w14:paraId="5F34B2B2" w14:textId="77777777" w:rsidTr="00835EA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152B01C7" w14:textId="0BAF44D4" w:rsidR="006E22EE" w:rsidRPr="006E22EE" w:rsidRDefault="006E22EE" w:rsidP="006E22EE">
            <w:pPr>
              <w:spacing w:line="2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E2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OA 08: Demostrar conocimiento y uso del lenguaje en conversaciones, discusiones y exposiciones.</w:t>
            </w:r>
          </w:p>
          <w:p w14:paraId="164D67E1" w14:textId="45D41D43" w:rsidR="005E786E" w:rsidRPr="00C464D0" w:rsidRDefault="005E786E" w:rsidP="00523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0EE252CC" w14:textId="36B8F38B" w:rsidR="00C464D0" w:rsidRPr="006E22EE" w:rsidRDefault="006E22EE" w:rsidP="006E22EE">
            <w:pPr>
              <w:pStyle w:val="Prrafodelista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EE">
              <w:rPr>
                <w:rFonts w:ascii="Times New Roman" w:eastAsia="Times New Roman" w:hAnsi="Times New Roman" w:cs="Times New Roman"/>
                <w:sz w:val="24"/>
                <w:szCs w:val="24"/>
              </w:rPr>
              <w:t>Emplean palabras y expresiones de uso común.</w:t>
            </w:r>
          </w:p>
          <w:p w14:paraId="3296D34B" w14:textId="2B38A259" w:rsidR="006E22EE" w:rsidRPr="006E22EE" w:rsidRDefault="006E22EE" w:rsidP="006E22EE">
            <w:pPr>
              <w:pStyle w:val="Prrafodelista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Unen ideas. </w:t>
            </w:r>
          </w:p>
        </w:tc>
      </w:tr>
    </w:tbl>
    <w:p w14:paraId="575F5F4F" w14:textId="56DF6989" w:rsidR="00611790" w:rsidRPr="00C464D0" w:rsidRDefault="00611790" w:rsidP="006117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4D0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Instrucciones</w:t>
      </w:r>
      <w:r w:rsidR="00B77664" w:rsidRPr="00C464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generales</w:t>
      </w:r>
      <w:r w:rsidRPr="00C464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611790" w:rsidRPr="00C464D0" w14:paraId="248D8003" w14:textId="77777777" w:rsidTr="00D14E29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0B1" w14:textId="77777777" w:rsidR="00611790" w:rsidRPr="00C464D0" w:rsidRDefault="00611790" w:rsidP="0061179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059C3480" w14:textId="2D1F232D" w:rsidR="00611790" w:rsidRPr="00C464D0" w:rsidRDefault="005E786E" w:rsidP="0061179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 guía es evaluada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75">
              <w:rPr>
                <w:rFonts w:ascii="Times New Roman" w:hAnsi="Times New Roman" w:cs="Times New Roman"/>
                <w:sz w:val="24"/>
                <w:szCs w:val="24"/>
              </w:rPr>
              <w:t xml:space="preserve">y consiste en grabar la lectura de un párrafo sobre un artista favorito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debe ser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 entrega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el día</w:t>
            </w:r>
            <w:r w:rsidR="00523780">
              <w:rPr>
                <w:rFonts w:ascii="Times New Roman" w:hAnsi="Times New Roman" w:cs="Times New Roman"/>
                <w:sz w:val="24"/>
                <w:szCs w:val="24"/>
              </w:rPr>
              <w:t xml:space="preserve"> 20 de julio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 del 2021.</w:t>
            </w:r>
          </w:p>
          <w:p w14:paraId="128C8D92" w14:textId="0AC1247F" w:rsidR="00523780" w:rsidRPr="00523780" w:rsidRDefault="00C64049" w:rsidP="00523780">
            <w:pPr>
              <w:pStyle w:val="Prrafodelista"/>
              <w:numPr>
                <w:ilvl w:val="0"/>
                <w:numId w:val="31"/>
              </w:numPr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464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>nvia</w:t>
            </w:r>
            <w:r w:rsidRPr="00C464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75">
              <w:rPr>
                <w:rFonts w:ascii="Times New Roman" w:hAnsi="Times New Roman" w:cs="Times New Roman"/>
                <w:sz w:val="24"/>
                <w:szCs w:val="24"/>
              </w:rPr>
              <w:t xml:space="preserve">grabación (solo audio de voz) </w:t>
            </w:r>
            <w:r w:rsidR="0052378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 correo </w:t>
            </w:r>
            <w:hyperlink r:id="rId11" w:history="1">
              <w:r w:rsidR="00611790" w:rsidRPr="00C464D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cami.profesoradeingles@gmail.com</w:t>
              </w:r>
            </w:hyperlink>
            <w:r w:rsidR="00523780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F8720" w14:textId="0F95325A" w:rsidR="00523780" w:rsidRPr="00523780" w:rsidRDefault="00523780" w:rsidP="00523780">
            <w:pPr>
              <w:pStyle w:val="Prrafodelista"/>
              <w:numPr>
                <w:ilvl w:val="0"/>
                <w:numId w:val="31"/>
              </w:numPr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23780">
              <w:rPr>
                <w:rStyle w:val="Hipervnculo"/>
                <w:color w:val="auto"/>
                <w:u w:val="none"/>
              </w:rPr>
              <w:t>Ante cualquier duda o consulta hacerlo vía email.</w:t>
            </w:r>
          </w:p>
          <w:p w14:paraId="18E1ABEE" w14:textId="262C74E0" w:rsidR="00611790" w:rsidRPr="00C464D0" w:rsidRDefault="00C64049" w:rsidP="0052378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5544C0">
              <w:rPr>
                <w:rFonts w:ascii="Times New Roman" w:hAnsi="Times New Roman" w:cs="Times New Roman"/>
                <w:sz w:val="24"/>
                <w:szCs w:val="24"/>
              </w:rPr>
              <w:t xml:space="preserve"> asunto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 del correo </w:t>
            </w:r>
            <w:r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debe ser 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estudiante y curso, por ejemplo: José Díaz- </w:t>
            </w:r>
            <w:r w:rsidR="0052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="009F4AA8" w:rsidRPr="00C464D0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  <w:r w:rsidR="00611790" w:rsidRPr="00C46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374AF8E" w14:textId="0A1554CD" w:rsidR="00611790" w:rsidRPr="00C464D0" w:rsidRDefault="00611790" w:rsidP="0061179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00229" w14:textId="11C02233" w:rsidR="00CB53AD" w:rsidRPr="00C464D0" w:rsidRDefault="00B77664" w:rsidP="00A571E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64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Instrucciones </w:t>
      </w:r>
      <w:r w:rsidR="0051488A" w:rsidRPr="00C464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 trabajo</w:t>
      </w:r>
      <w:r w:rsidR="00A035DE" w:rsidRPr="00C464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y rúbrica</w:t>
      </w:r>
      <w:r w:rsidR="0051488A" w:rsidRPr="00C464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evaluación</w:t>
      </w:r>
      <w:r w:rsidR="00A035DE" w:rsidRPr="00C464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06491D8" w14:textId="77777777" w:rsidR="00523780" w:rsidRPr="00523780" w:rsidRDefault="00523780" w:rsidP="00523780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Escoger un cantante o grupo musical. </w:t>
      </w:r>
    </w:p>
    <w:p w14:paraId="61A412FB" w14:textId="460EC707" w:rsidR="00523780" w:rsidRPr="00D84D75" w:rsidRDefault="00523780" w:rsidP="00D84D75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Buscar información sobre el género musical al cual pertenece</w:t>
      </w:r>
      <w:r w:rsidR="00D84D75">
        <w:rPr>
          <w:rFonts w:ascii="Times New Roman" w:eastAsia="Times New Roman" w:hAnsi="Times New Roman" w:cs="Times New Roman"/>
          <w:bCs/>
          <w:sz w:val="24"/>
          <w:szCs w:val="24"/>
        </w:rPr>
        <w:t xml:space="preserve"> y dar </w:t>
      </w:r>
      <w:r w:rsidR="00D84D75" w:rsidRPr="00D84D7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84D75">
        <w:rPr>
          <w:rFonts w:ascii="Times New Roman" w:eastAsia="Times New Roman" w:hAnsi="Times New Roman" w:cs="Times New Roman"/>
          <w:bCs/>
          <w:sz w:val="24"/>
          <w:szCs w:val="24"/>
        </w:rPr>
        <w:t xml:space="preserve"> conocer </w:t>
      </w:r>
      <w:r w:rsidR="006455CE" w:rsidRPr="00D84D75">
        <w:rPr>
          <w:rFonts w:ascii="Times New Roman" w:eastAsia="Times New Roman" w:hAnsi="Times New Roman" w:cs="Times New Roman"/>
          <w:bCs/>
          <w:sz w:val="24"/>
          <w:szCs w:val="24"/>
        </w:rPr>
        <w:t xml:space="preserve">algunos datos relevantes del artista o grupo musical, tales como nacionalidad, fecha de nacimiento, etc. </w:t>
      </w:r>
    </w:p>
    <w:p w14:paraId="5DDCA63D" w14:textId="374C8908" w:rsidR="006455CE" w:rsidRPr="006455CE" w:rsidRDefault="00996809" w:rsidP="00523780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Utilizar verbos de preferencia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para expresar</w:t>
      </w:r>
      <w:r w:rsidR="006455CE">
        <w:rPr>
          <w:rFonts w:ascii="Times New Roman" w:eastAsia="Times New Roman" w:hAnsi="Times New Roman" w:cs="Times New Roman"/>
          <w:bCs/>
          <w:sz w:val="24"/>
          <w:szCs w:val="24"/>
        </w:rPr>
        <w:t xml:space="preserve"> por qué es su artista favorito. </w:t>
      </w:r>
    </w:p>
    <w:p w14:paraId="4AFC8E0B" w14:textId="1995F180" w:rsidR="006455CE" w:rsidRPr="006455CE" w:rsidRDefault="006455CE" w:rsidP="00523780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Utilizar al menos </w:t>
      </w:r>
      <w:r w:rsidR="00D84D7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953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conectores de ideas </w:t>
      </w:r>
      <w:r w:rsidR="00C95347">
        <w:rPr>
          <w:rFonts w:ascii="Times New Roman" w:eastAsia="Times New Roman" w:hAnsi="Times New Roman" w:cs="Times New Roman"/>
          <w:bCs/>
          <w:sz w:val="24"/>
          <w:szCs w:val="24"/>
        </w:rPr>
        <w:t xml:space="preserve">distintos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(FANBOYS).</w:t>
      </w:r>
    </w:p>
    <w:p w14:paraId="36A88221" w14:textId="32FEC22A" w:rsidR="006455CE" w:rsidRPr="006455CE" w:rsidRDefault="006455CE" w:rsidP="00523780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Utilizar al menos </w:t>
      </w:r>
      <w:r w:rsidR="00D84D7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conector de opinión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believe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33F2F873" w14:textId="77777777" w:rsidR="006E22EE" w:rsidRPr="006E22EE" w:rsidRDefault="006455CE" w:rsidP="00611790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5CE">
        <w:rPr>
          <w:rFonts w:ascii="Times New Roman" w:eastAsia="Times New Roman" w:hAnsi="Times New Roman" w:cs="Times New Roman"/>
          <w:bCs/>
          <w:sz w:val="24"/>
          <w:szCs w:val="24"/>
        </w:rPr>
        <w:t>Organizar información en un párrafo y grabar la lectura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98B7FC" w14:textId="4240330B" w:rsidR="006455CE" w:rsidRPr="006E22EE" w:rsidRDefault="00D84D75" w:rsidP="006E22E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89849" wp14:editId="20BDA53B">
                <wp:simplePos x="0" y="0"/>
                <wp:positionH relativeFrom="column">
                  <wp:posOffset>-22860</wp:posOffset>
                </wp:positionH>
                <wp:positionV relativeFrom="paragraph">
                  <wp:posOffset>336551</wp:posOffset>
                </wp:positionV>
                <wp:extent cx="5886450" cy="10858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2854A" w14:textId="424E1CFE" w:rsidR="00D84D75" w:rsidRPr="00D84D75" w:rsidRDefault="00D84D75" w:rsidP="00D84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Miss.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Perez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today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favorite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“Denisse Rosenthal”.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famous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Chile.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lives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couple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Santiago.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pop music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recognized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angelical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favorite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because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really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music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lyrics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think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stop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songs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8984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-1.8pt;margin-top:26.5pt;width:463.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" fillcolor="white [3201]" strokeweight=".5pt">
                <v:textbox>
                  <w:txbxContent>
                    <w:p w14:paraId="2E12854A" w14:textId="424E1CFE" w:rsidR="00D84D75" w:rsidRPr="00D84D75" w:rsidRDefault="00D84D75" w:rsidP="00D84D7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Miss.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Perez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today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favorite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“Denisse Rosenthal”.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famous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Chile.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lives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couple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Santiago.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pop music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recognized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angelical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favorite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because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really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music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lyrics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think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stop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songs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55CE" w:rsidRPr="006E22EE">
        <w:rPr>
          <w:rFonts w:ascii="Times New Roman" w:hAnsi="Times New Roman" w:cs="Times New Roman"/>
          <w:sz w:val="24"/>
          <w:szCs w:val="24"/>
        </w:rPr>
        <w:t xml:space="preserve">Ejemplo: </w:t>
      </w:r>
    </w:p>
    <w:p w14:paraId="55AFF469" w14:textId="77777777" w:rsidR="00152D88" w:rsidRPr="00C464D0" w:rsidRDefault="00152D88" w:rsidP="001A7341">
      <w:pPr>
        <w:tabs>
          <w:tab w:val="left" w:pos="217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6A76155" w14:textId="49BB0D92" w:rsidR="00427D69" w:rsidRPr="00D84D75" w:rsidRDefault="00A571EE" w:rsidP="00D84D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1906"/>
        <w:gridCol w:w="2096"/>
        <w:gridCol w:w="1589"/>
        <w:gridCol w:w="1634"/>
      </w:tblGrid>
      <w:tr w:rsidR="00F54860" w:rsidRPr="00A571EE" w14:paraId="761B6A31" w14:textId="77777777" w:rsidTr="006E35C8">
        <w:tc>
          <w:tcPr>
            <w:tcW w:w="8828" w:type="dxa"/>
            <w:gridSpan w:val="5"/>
            <w:shd w:val="clear" w:color="auto" w:fill="D6E3BC" w:themeFill="accent3" w:themeFillTint="66"/>
          </w:tcPr>
          <w:p w14:paraId="5EF4F302" w14:textId="6031A5BD" w:rsidR="00F54860" w:rsidRPr="00A571EE" w:rsidRDefault="00F54860" w:rsidP="00A571EE">
            <w:pPr>
              <w:tabs>
                <w:tab w:val="left" w:pos="2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Rúbrica de Evaluación</w:t>
            </w:r>
          </w:p>
        </w:tc>
      </w:tr>
      <w:tr w:rsidR="00F54860" w:rsidRPr="00A571EE" w14:paraId="7317D1FD" w14:textId="77777777" w:rsidTr="00F54860">
        <w:tc>
          <w:tcPr>
            <w:tcW w:w="8828" w:type="dxa"/>
            <w:gridSpan w:val="5"/>
            <w:shd w:val="clear" w:color="auto" w:fill="DAEEF3" w:themeFill="accent5" w:themeFillTint="33"/>
          </w:tcPr>
          <w:p w14:paraId="72C46306" w14:textId="1DCB28E3" w:rsidR="00F54860" w:rsidRPr="00A571EE" w:rsidRDefault="00F54860" w:rsidP="00A571EE">
            <w:pPr>
              <w:tabs>
                <w:tab w:val="left" w:pos="2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</w:tc>
      </w:tr>
      <w:tr w:rsidR="00D84D75" w:rsidRPr="00A571EE" w14:paraId="5D491432" w14:textId="77777777" w:rsidTr="00F13DE9">
        <w:tc>
          <w:tcPr>
            <w:tcW w:w="1603" w:type="dxa"/>
            <w:shd w:val="clear" w:color="auto" w:fill="EAF1DD" w:themeFill="accent3" w:themeFillTint="33"/>
          </w:tcPr>
          <w:p w14:paraId="14C5CB2C" w14:textId="79AB1C63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Indicador</w:t>
            </w:r>
          </w:p>
        </w:tc>
        <w:tc>
          <w:tcPr>
            <w:tcW w:w="1906" w:type="dxa"/>
            <w:shd w:val="clear" w:color="auto" w:fill="EAF1DD" w:themeFill="accent3" w:themeFillTint="33"/>
          </w:tcPr>
          <w:p w14:paraId="031003B8" w14:textId="4E542B1B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Cumplido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shd w:val="clear" w:color="auto" w:fill="EAF1DD" w:themeFill="accent3" w:themeFillTint="33"/>
          </w:tcPr>
          <w:p w14:paraId="186B6E2E" w14:textId="2E771F4F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Medianamente cumplido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shd w:val="clear" w:color="auto" w:fill="EAF1DD" w:themeFill="accent3" w:themeFillTint="33"/>
          </w:tcPr>
          <w:p w14:paraId="6C6EA75D" w14:textId="2AE32F79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Por cumplir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  <w:shd w:val="clear" w:color="auto" w:fill="EAF1DD" w:themeFill="accent3" w:themeFillTint="33"/>
          </w:tcPr>
          <w:p w14:paraId="6C1784A8" w14:textId="613A08B6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No Observado (0)</w:t>
            </w:r>
          </w:p>
        </w:tc>
      </w:tr>
      <w:tr w:rsidR="00D84D75" w:rsidRPr="00A571EE" w14:paraId="676FAF22" w14:textId="77777777" w:rsidTr="00F13DE9">
        <w:tc>
          <w:tcPr>
            <w:tcW w:w="1603" w:type="dxa"/>
          </w:tcPr>
          <w:p w14:paraId="5798A30C" w14:textId="21F82B67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Pronunciación</w:t>
            </w:r>
          </w:p>
        </w:tc>
        <w:tc>
          <w:tcPr>
            <w:tcW w:w="1906" w:type="dxa"/>
          </w:tcPr>
          <w:p w14:paraId="15B3D7E2" w14:textId="48A5C258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Habla claramente y demuestra una buena pronunciación para su nivel.</w:t>
            </w:r>
          </w:p>
        </w:tc>
        <w:tc>
          <w:tcPr>
            <w:tcW w:w="2096" w:type="dxa"/>
          </w:tcPr>
          <w:p w14:paraId="2F6DA862" w14:textId="1A1D7F17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 xml:space="preserve">Habla comprensiblemente a pesar de algunos errores. </w:t>
            </w:r>
          </w:p>
        </w:tc>
        <w:tc>
          <w:tcPr>
            <w:tcW w:w="1589" w:type="dxa"/>
          </w:tcPr>
          <w:p w14:paraId="1CE182AF" w14:textId="78A15604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Su pronunciación resulta difícil de entender.</w:t>
            </w:r>
          </w:p>
        </w:tc>
        <w:tc>
          <w:tcPr>
            <w:tcW w:w="1634" w:type="dxa"/>
          </w:tcPr>
          <w:p w14:paraId="2A75E3BD" w14:textId="77777777" w:rsidR="00D84D75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92893" w14:textId="77777777" w:rsidR="00C56AB7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2734" w14:textId="5DD809FD" w:rsidR="00C56AB7" w:rsidRPr="00A571EE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84D75" w:rsidRPr="00A571EE" w14:paraId="6A6ABE51" w14:textId="77777777" w:rsidTr="00F13DE9">
        <w:tc>
          <w:tcPr>
            <w:tcW w:w="1603" w:type="dxa"/>
          </w:tcPr>
          <w:p w14:paraId="429EA2DD" w14:textId="606DCE4A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Fluidez</w:t>
            </w:r>
          </w:p>
        </w:tc>
        <w:tc>
          <w:tcPr>
            <w:tcW w:w="1906" w:type="dxa"/>
          </w:tcPr>
          <w:p w14:paraId="5ADAC742" w14:textId="6F8FCA04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 xml:space="preserve">El monólogo es fluido, sin pausas indebidas. </w:t>
            </w:r>
          </w:p>
        </w:tc>
        <w:tc>
          <w:tcPr>
            <w:tcW w:w="2096" w:type="dxa"/>
          </w:tcPr>
          <w:p w14:paraId="161B1A0D" w14:textId="7A45F32F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El monólogo es fluido a pesar de algunas pausas indebidas.</w:t>
            </w:r>
          </w:p>
        </w:tc>
        <w:tc>
          <w:tcPr>
            <w:tcW w:w="1589" w:type="dxa"/>
          </w:tcPr>
          <w:p w14:paraId="28C32DDB" w14:textId="688F5C77" w:rsidR="00D84D75" w:rsidRPr="00A571EE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 xml:space="preserve">El monólogo presenta muchas pausas indebidas. </w:t>
            </w:r>
          </w:p>
        </w:tc>
        <w:tc>
          <w:tcPr>
            <w:tcW w:w="1634" w:type="dxa"/>
          </w:tcPr>
          <w:p w14:paraId="6CF27B56" w14:textId="77777777" w:rsidR="00D84D75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CFED" w14:textId="77777777" w:rsidR="00C56AB7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E8D2" w14:textId="0F3672CF" w:rsidR="00C56AB7" w:rsidRPr="00A571EE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C56AB7" w:rsidRPr="00A571EE" w14:paraId="46A6B1EB" w14:textId="77777777" w:rsidTr="00F13DE9">
        <w:tc>
          <w:tcPr>
            <w:tcW w:w="1603" w:type="dxa"/>
          </w:tcPr>
          <w:p w14:paraId="749388CB" w14:textId="74A70C4B" w:rsidR="00C56AB7" w:rsidRPr="00A571EE" w:rsidRDefault="00996809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de conectores</w:t>
            </w:r>
          </w:p>
        </w:tc>
        <w:tc>
          <w:tcPr>
            <w:tcW w:w="1906" w:type="dxa"/>
          </w:tcPr>
          <w:p w14:paraId="5AF3C9E8" w14:textId="65D22C0C" w:rsidR="00C56AB7" w:rsidRPr="00A571EE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al menos 2 conectores de ideas y 1 conector de opinión.</w:t>
            </w:r>
          </w:p>
        </w:tc>
        <w:tc>
          <w:tcPr>
            <w:tcW w:w="2096" w:type="dxa"/>
          </w:tcPr>
          <w:p w14:paraId="5595B45A" w14:textId="4436C065" w:rsidR="00C56AB7" w:rsidRPr="00A571EE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 solo 1 conector de ideas y 1 conector de opinión. </w:t>
            </w:r>
          </w:p>
        </w:tc>
        <w:tc>
          <w:tcPr>
            <w:tcW w:w="1589" w:type="dxa"/>
          </w:tcPr>
          <w:p w14:paraId="6B34D030" w14:textId="3FBFB541" w:rsidR="00C56AB7" w:rsidRPr="00A571EE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 sólo conectores de ideas y olvida el de opinión. </w:t>
            </w:r>
          </w:p>
        </w:tc>
        <w:tc>
          <w:tcPr>
            <w:tcW w:w="1634" w:type="dxa"/>
          </w:tcPr>
          <w:p w14:paraId="6423A610" w14:textId="77777777" w:rsidR="00C56AB7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09" w:rsidRPr="00A571EE" w14:paraId="5DE27B05" w14:textId="77777777" w:rsidTr="00F13DE9">
        <w:tc>
          <w:tcPr>
            <w:tcW w:w="1603" w:type="dxa"/>
          </w:tcPr>
          <w:p w14:paraId="3D0F8A98" w14:textId="5845593B" w:rsidR="00996809" w:rsidRDefault="00996809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Verbos de preferencias </w:t>
            </w:r>
          </w:p>
        </w:tc>
        <w:tc>
          <w:tcPr>
            <w:tcW w:w="1906" w:type="dxa"/>
          </w:tcPr>
          <w:p w14:paraId="1844CD07" w14:textId="7682919A" w:rsidR="00996809" w:rsidRDefault="00996809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Expresa preferencia de forma clara. Utiliza verbos.</w:t>
            </w:r>
          </w:p>
        </w:tc>
        <w:tc>
          <w:tcPr>
            <w:tcW w:w="2096" w:type="dxa"/>
          </w:tcPr>
          <w:p w14:paraId="0C8486AD" w14:textId="77777777" w:rsidR="00996809" w:rsidRDefault="00996809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Expresa preferencia con</w:t>
            </w:r>
          </w:p>
          <w:p w14:paraId="227A36EC" w14:textId="7B53D6F3" w:rsidR="00996809" w:rsidRDefault="00996809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dificultad. Utiliza verbos. </w:t>
            </w:r>
          </w:p>
        </w:tc>
        <w:tc>
          <w:tcPr>
            <w:tcW w:w="1589" w:type="dxa"/>
          </w:tcPr>
          <w:p w14:paraId="4599CA1C" w14:textId="07759C1A" w:rsidR="00996809" w:rsidRDefault="00996809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expresa preferencia. </w:t>
            </w:r>
          </w:p>
        </w:tc>
        <w:tc>
          <w:tcPr>
            <w:tcW w:w="1634" w:type="dxa"/>
          </w:tcPr>
          <w:p w14:paraId="37EB6DDD" w14:textId="77777777" w:rsidR="00996809" w:rsidRDefault="00996809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75" w:rsidRPr="00A571EE" w14:paraId="0B049735" w14:textId="77777777" w:rsidTr="00F13DE9">
        <w:tc>
          <w:tcPr>
            <w:tcW w:w="1603" w:type="dxa"/>
          </w:tcPr>
          <w:p w14:paraId="23907178" w14:textId="1503F69F" w:rsidR="00D84D75" w:rsidRPr="00A571EE" w:rsidRDefault="00D84D75" w:rsidP="00B34840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Duración</w:t>
            </w:r>
          </w:p>
        </w:tc>
        <w:tc>
          <w:tcPr>
            <w:tcW w:w="1906" w:type="dxa"/>
          </w:tcPr>
          <w:p w14:paraId="775DDAB6" w14:textId="75578474" w:rsidR="00D84D75" w:rsidRPr="00A571EE" w:rsidRDefault="00D84D75" w:rsidP="00B34840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 xml:space="preserve">El audio dura entre </w:t>
            </w:r>
            <w:r w:rsidR="00C5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AB7">
              <w:rPr>
                <w:rFonts w:ascii="Times New Roman" w:hAnsi="Times New Roman" w:cs="Times New Roman"/>
                <w:sz w:val="24"/>
                <w:szCs w:val="24"/>
              </w:rPr>
              <w:t>a 1.5 minutos.</w:t>
            </w:r>
          </w:p>
        </w:tc>
        <w:tc>
          <w:tcPr>
            <w:tcW w:w="2096" w:type="dxa"/>
          </w:tcPr>
          <w:p w14:paraId="669C7B51" w14:textId="43D61B0E" w:rsidR="00D84D75" w:rsidRPr="00A571EE" w:rsidRDefault="00D84D75" w:rsidP="00B34840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 xml:space="preserve">El audio dura entre </w:t>
            </w:r>
            <w:r w:rsidR="00C56AB7">
              <w:rPr>
                <w:rFonts w:ascii="Times New Roman" w:hAnsi="Times New Roman" w:cs="Times New Roman"/>
                <w:sz w:val="24"/>
                <w:szCs w:val="24"/>
              </w:rPr>
              <w:t>59 a 50 segundos.</w:t>
            </w:r>
          </w:p>
        </w:tc>
        <w:tc>
          <w:tcPr>
            <w:tcW w:w="1589" w:type="dxa"/>
          </w:tcPr>
          <w:p w14:paraId="1C33AE5E" w14:textId="71B9EC70" w:rsidR="00D84D75" w:rsidRPr="00A571EE" w:rsidRDefault="00D84D75" w:rsidP="00B34840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 xml:space="preserve">El audio dura menos de </w:t>
            </w:r>
            <w:r w:rsidR="00C56AB7">
              <w:rPr>
                <w:rFonts w:ascii="Times New Roman" w:hAnsi="Times New Roman" w:cs="Times New Roman"/>
                <w:sz w:val="24"/>
                <w:szCs w:val="24"/>
              </w:rPr>
              <w:t>49 segundos.</w:t>
            </w:r>
          </w:p>
        </w:tc>
        <w:tc>
          <w:tcPr>
            <w:tcW w:w="1634" w:type="dxa"/>
          </w:tcPr>
          <w:p w14:paraId="285C22DE" w14:textId="77777777" w:rsidR="00D84D75" w:rsidRDefault="00D84D75" w:rsidP="00B34840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FAC2" w14:textId="2DBEEA4E" w:rsidR="00C56AB7" w:rsidRPr="00A571EE" w:rsidRDefault="00C56AB7" w:rsidP="00B34840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14:paraId="0BF75382" w14:textId="2A4B5B2C" w:rsidR="00E67CE1" w:rsidRPr="00F13DE9" w:rsidRDefault="00996809" w:rsidP="00F13DE9">
      <w:pPr>
        <w:tabs>
          <w:tab w:val="left" w:pos="2176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En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el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caso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los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estudiantes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modalidad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guía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por favor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enviar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solo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escritura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 lo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mencionado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anteriormente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en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instrucciones</w:t>
      </w:r>
      <w:proofErr w:type="spellEnd"/>
      <w:r w:rsidRPr="00F13D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366"/>
        <w:gridCol w:w="709"/>
        <w:gridCol w:w="709"/>
      </w:tblGrid>
      <w:tr w:rsidR="00996809" w:rsidRPr="00A571EE" w14:paraId="2D72048D" w14:textId="77777777" w:rsidTr="006E22EE">
        <w:tc>
          <w:tcPr>
            <w:tcW w:w="8784" w:type="dxa"/>
            <w:gridSpan w:val="3"/>
            <w:shd w:val="clear" w:color="auto" w:fill="D6E3BC" w:themeFill="accent3" w:themeFillTint="66"/>
          </w:tcPr>
          <w:p w14:paraId="48DBA5BC" w14:textId="77777777" w:rsidR="00996809" w:rsidRPr="00A571EE" w:rsidRDefault="00996809" w:rsidP="00E515F9">
            <w:pPr>
              <w:tabs>
                <w:tab w:val="left" w:pos="2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Rúbrica de Evaluación</w:t>
            </w:r>
          </w:p>
        </w:tc>
      </w:tr>
      <w:tr w:rsidR="00996809" w:rsidRPr="00A571EE" w14:paraId="551D78C8" w14:textId="77777777" w:rsidTr="006E22EE">
        <w:tc>
          <w:tcPr>
            <w:tcW w:w="8784" w:type="dxa"/>
            <w:gridSpan w:val="3"/>
            <w:shd w:val="clear" w:color="auto" w:fill="DAEEF3" w:themeFill="accent5" w:themeFillTint="33"/>
          </w:tcPr>
          <w:p w14:paraId="0A25543E" w14:textId="74340E25" w:rsidR="00996809" w:rsidRPr="00A571EE" w:rsidRDefault="00996809" w:rsidP="00E515F9">
            <w:pPr>
              <w:tabs>
                <w:tab w:val="left" w:pos="2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</w:tr>
      <w:tr w:rsidR="00996809" w:rsidRPr="00A571EE" w14:paraId="4AA2D123" w14:textId="77777777" w:rsidTr="006E22EE">
        <w:tc>
          <w:tcPr>
            <w:tcW w:w="7366" w:type="dxa"/>
            <w:shd w:val="clear" w:color="auto" w:fill="EAF1DD" w:themeFill="accent3" w:themeFillTint="33"/>
          </w:tcPr>
          <w:p w14:paraId="66AF7B94" w14:textId="77777777" w:rsidR="00996809" w:rsidRPr="00A571EE" w:rsidRDefault="0099680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EE">
              <w:rPr>
                <w:rFonts w:ascii="Times New Roman" w:hAnsi="Times New Roman" w:cs="Times New Roman"/>
                <w:sz w:val="24"/>
                <w:szCs w:val="24"/>
              </w:rPr>
              <w:t>Indicador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7524BE52" w14:textId="39877E81" w:rsidR="00996809" w:rsidRPr="00A571EE" w:rsidRDefault="0099680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DA63CAA" w14:textId="18573627" w:rsidR="00996809" w:rsidRPr="00A571EE" w:rsidRDefault="0099680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  <w:tr w:rsidR="00996809" w:rsidRPr="00A571EE" w14:paraId="1DF74237" w14:textId="77777777" w:rsidTr="006E22EE">
        <w:tc>
          <w:tcPr>
            <w:tcW w:w="7366" w:type="dxa"/>
          </w:tcPr>
          <w:p w14:paraId="633E1211" w14:textId="58BA20EB" w:rsidR="0099680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 al menos dos conectores de palabras </w:t>
            </w:r>
          </w:p>
        </w:tc>
        <w:tc>
          <w:tcPr>
            <w:tcW w:w="709" w:type="dxa"/>
          </w:tcPr>
          <w:p w14:paraId="5F47F4A9" w14:textId="55B2381C" w:rsidR="00996809" w:rsidRPr="00A571EE" w:rsidRDefault="0099680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1D31B" w14:textId="311F65BC" w:rsidR="00996809" w:rsidRPr="00A571EE" w:rsidRDefault="0099680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E9" w:rsidRPr="00A571EE" w14:paraId="682852A3" w14:textId="77777777" w:rsidTr="006E22EE">
        <w:tc>
          <w:tcPr>
            <w:tcW w:w="7366" w:type="dxa"/>
          </w:tcPr>
          <w:p w14:paraId="4CCD99F6" w14:textId="645A9C26" w:rsidR="00F13DE9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al menos un conector de opinión</w:t>
            </w:r>
          </w:p>
        </w:tc>
        <w:tc>
          <w:tcPr>
            <w:tcW w:w="709" w:type="dxa"/>
          </w:tcPr>
          <w:p w14:paraId="06984491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B2C1F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E9" w:rsidRPr="00A571EE" w14:paraId="43BBB00B" w14:textId="77777777" w:rsidTr="006E22EE">
        <w:tc>
          <w:tcPr>
            <w:tcW w:w="7366" w:type="dxa"/>
          </w:tcPr>
          <w:p w14:paraId="77A65DE0" w14:textId="13F8AA1C" w:rsidR="00F13DE9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verbo de preferencia</w:t>
            </w:r>
          </w:p>
        </w:tc>
        <w:tc>
          <w:tcPr>
            <w:tcW w:w="709" w:type="dxa"/>
          </w:tcPr>
          <w:p w14:paraId="446C47EC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0FF1CB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E9" w:rsidRPr="00A571EE" w14:paraId="42538D7B" w14:textId="77777777" w:rsidTr="006E22EE">
        <w:tc>
          <w:tcPr>
            <w:tcW w:w="7366" w:type="dxa"/>
          </w:tcPr>
          <w:p w14:paraId="3BC669C0" w14:textId="1CA585DE" w:rsidR="00F13DE9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 género musical </w:t>
            </w:r>
          </w:p>
        </w:tc>
        <w:tc>
          <w:tcPr>
            <w:tcW w:w="709" w:type="dxa"/>
          </w:tcPr>
          <w:p w14:paraId="45D3C69D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774309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E9" w:rsidRPr="00A571EE" w14:paraId="77365461" w14:textId="77777777" w:rsidTr="006E22EE">
        <w:tc>
          <w:tcPr>
            <w:tcW w:w="7366" w:type="dxa"/>
          </w:tcPr>
          <w:p w14:paraId="00B64AE5" w14:textId="0BF743F8" w:rsidR="00F13DE9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información del artista</w:t>
            </w:r>
          </w:p>
        </w:tc>
        <w:tc>
          <w:tcPr>
            <w:tcW w:w="709" w:type="dxa"/>
          </w:tcPr>
          <w:p w14:paraId="6C63D728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1FA90" w14:textId="77777777" w:rsidR="00F13DE9" w:rsidRPr="00A571EE" w:rsidRDefault="00F13DE9" w:rsidP="00E515F9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72577" w14:textId="77777777" w:rsidR="00996809" w:rsidRPr="00F13DE9" w:rsidRDefault="00996809" w:rsidP="00F13DE9">
      <w:pPr>
        <w:tabs>
          <w:tab w:val="left" w:pos="2176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96809" w:rsidRPr="00F13DE9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77144" w14:textId="77777777" w:rsidR="008A123F" w:rsidRDefault="008A123F">
      <w:pPr>
        <w:spacing w:after="0" w:line="240" w:lineRule="auto"/>
      </w:pPr>
      <w:r>
        <w:separator/>
      </w:r>
    </w:p>
  </w:endnote>
  <w:endnote w:type="continuationSeparator" w:id="0">
    <w:p w14:paraId="599D0D95" w14:textId="77777777" w:rsidR="008A123F" w:rsidRDefault="008A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10B6" w14:textId="77777777" w:rsidR="008A123F" w:rsidRDefault="008A123F">
      <w:pPr>
        <w:spacing w:after="0" w:line="240" w:lineRule="auto"/>
      </w:pPr>
      <w:r>
        <w:separator/>
      </w:r>
    </w:p>
  </w:footnote>
  <w:footnote w:type="continuationSeparator" w:id="0">
    <w:p w14:paraId="2FC0300E" w14:textId="77777777" w:rsidR="008A123F" w:rsidRDefault="008A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DF93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4E9E9D03" wp14:editId="35FA4D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5F0E7" w14:textId="5EA148B5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E25F47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797BA5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2D46F13" w14:textId="3F98BB5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D20B3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3AB61314" w14:textId="1C21D0D3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25F4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 xml:space="preserve">Camila </w:t>
    </w:r>
    <w:proofErr w:type="spellStart"/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7606C4AC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CB3F59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7ABE0" wp14:editId="3009933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1FB6D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E24"/>
    <w:multiLevelType w:val="multilevel"/>
    <w:tmpl w:val="05620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B0646"/>
    <w:multiLevelType w:val="hybridMultilevel"/>
    <w:tmpl w:val="C0B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C60"/>
    <w:multiLevelType w:val="hybridMultilevel"/>
    <w:tmpl w:val="8FE4C7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294"/>
    <w:multiLevelType w:val="hybridMultilevel"/>
    <w:tmpl w:val="3F4838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F79"/>
    <w:multiLevelType w:val="hybridMultilevel"/>
    <w:tmpl w:val="F77A94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0669"/>
    <w:multiLevelType w:val="hybridMultilevel"/>
    <w:tmpl w:val="C23032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605"/>
    <w:multiLevelType w:val="hybridMultilevel"/>
    <w:tmpl w:val="D64492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7385"/>
    <w:multiLevelType w:val="hybridMultilevel"/>
    <w:tmpl w:val="EC08AA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92545"/>
    <w:multiLevelType w:val="hybridMultilevel"/>
    <w:tmpl w:val="D5ACBB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2392"/>
    <w:multiLevelType w:val="hybridMultilevel"/>
    <w:tmpl w:val="BB50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49E"/>
    <w:multiLevelType w:val="hybridMultilevel"/>
    <w:tmpl w:val="C54EB322"/>
    <w:lvl w:ilvl="0" w:tplc="4DAEA446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718"/>
    <w:multiLevelType w:val="hybridMultilevel"/>
    <w:tmpl w:val="FE7C8E1E"/>
    <w:lvl w:ilvl="0" w:tplc="9E0E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C25"/>
    <w:multiLevelType w:val="hybridMultilevel"/>
    <w:tmpl w:val="C30E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1405"/>
    <w:multiLevelType w:val="hybridMultilevel"/>
    <w:tmpl w:val="4BA68784"/>
    <w:lvl w:ilvl="0" w:tplc="822664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502"/>
    <w:multiLevelType w:val="hybridMultilevel"/>
    <w:tmpl w:val="A6881E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1383"/>
    <w:multiLevelType w:val="hybridMultilevel"/>
    <w:tmpl w:val="3F4A5F1E"/>
    <w:lvl w:ilvl="0" w:tplc="9D08C6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13E76"/>
    <w:multiLevelType w:val="hybridMultilevel"/>
    <w:tmpl w:val="5EDA4FC6"/>
    <w:lvl w:ilvl="0" w:tplc="72549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3C28"/>
    <w:multiLevelType w:val="hybridMultilevel"/>
    <w:tmpl w:val="02CCCD44"/>
    <w:lvl w:ilvl="0" w:tplc="72549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2827"/>
    <w:multiLevelType w:val="hybridMultilevel"/>
    <w:tmpl w:val="5B1C97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92765"/>
    <w:multiLevelType w:val="multilevel"/>
    <w:tmpl w:val="0F0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40FC8"/>
    <w:multiLevelType w:val="hybridMultilevel"/>
    <w:tmpl w:val="63A898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3B86"/>
    <w:multiLevelType w:val="hybridMultilevel"/>
    <w:tmpl w:val="AA5C24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D52DF"/>
    <w:multiLevelType w:val="hybridMultilevel"/>
    <w:tmpl w:val="05E20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4E2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1D8C"/>
    <w:multiLevelType w:val="multilevel"/>
    <w:tmpl w:val="8E248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D5633C"/>
    <w:multiLevelType w:val="hybridMultilevel"/>
    <w:tmpl w:val="1E8ADF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222D"/>
    <w:multiLevelType w:val="hybridMultilevel"/>
    <w:tmpl w:val="F7E0D1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2A8E"/>
    <w:multiLevelType w:val="hybridMultilevel"/>
    <w:tmpl w:val="831AF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4FA5"/>
    <w:multiLevelType w:val="hybridMultilevel"/>
    <w:tmpl w:val="5D562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31506"/>
    <w:multiLevelType w:val="hybridMultilevel"/>
    <w:tmpl w:val="0C92BB08"/>
    <w:lvl w:ilvl="0" w:tplc="90D25C6E">
      <w:start w:val="1"/>
      <w:numFmt w:val="decimal"/>
      <w:lvlText w:val="%1)"/>
      <w:lvlJc w:val="left"/>
      <w:pPr>
        <w:ind w:left="786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0F56BB"/>
    <w:multiLevelType w:val="hybridMultilevel"/>
    <w:tmpl w:val="D2C45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34562"/>
    <w:multiLevelType w:val="hybridMultilevel"/>
    <w:tmpl w:val="0BF4D4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DF3"/>
    <w:multiLevelType w:val="hybridMultilevel"/>
    <w:tmpl w:val="E04A25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6866"/>
    <w:multiLevelType w:val="hybridMultilevel"/>
    <w:tmpl w:val="C48CD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67F17"/>
    <w:multiLevelType w:val="hybridMultilevel"/>
    <w:tmpl w:val="EF703B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6307F"/>
    <w:multiLevelType w:val="hybridMultilevel"/>
    <w:tmpl w:val="C26898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54E17"/>
    <w:multiLevelType w:val="hybridMultilevel"/>
    <w:tmpl w:val="94924D78"/>
    <w:lvl w:ilvl="0" w:tplc="B6509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1"/>
  </w:num>
  <w:num w:numId="5">
    <w:abstractNumId w:val="16"/>
  </w:num>
  <w:num w:numId="6">
    <w:abstractNumId w:val="10"/>
  </w:num>
  <w:num w:numId="7">
    <w:abstractNumId w:val="13"/>
  </w:num>
  <w:num w:numId="8">
    <w:abstractNumId w:val="29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26"/>
  </w:num>
  <w:num w:numId="17">
    <w:abstractNumId w:val="4"/>
  </w:num>
  <w:num w:numId="18">
    <w:abstractNumId w:val="14"/>
  </w:num>
  <w:num w:numId="19">
    <w:abstractNumId w:val="30"/>
  </w:num>
  <w:num w:numId="20">
    <w:abstractNumId w:val="27"/>
  </w:num>
  <w:num w:numId="21">
    <w:abstractNumId w:val="22"/>
  </w:num>
  <w:num w:numId="22">
    <w:abstractNumId w:val="19"/>
  </w:num>
  <w:num w:numId="23">
    <w:abstractNumId w:val="33"/>
  </w:num>
  <w:num w:numId="24">
    <w:abstractNumId w:val="9"/>
  </w:num>
  <w:num w:numId="25">
    <w:abstractNumId w:val="36"/>
  </w:num>
  <w:num w:numId="26">
    <w:abstractNumId w:val="35"/>
  </w:num>
  <w:num w:numId="27">
    <w:abstractNumId w:val="25"/>
  </w:num>
  <w:num w:numId="28">
    <w:abstractNumId w:val="8"/>
  </w:num>
  <w:num w:numId="29">
    <w:abstractNumId w:val="24"/>
  </w:num>
  <w:num w:numId="30">
    <w:abstractNumId w:val="28"/>
  </w:num>
  <w:num w:numId="31">
    <w:abstractNumId w:val="20"/>
  </w:num>
  <w:num w:numId="32">
    <w:abstractNumId w:val="12"/>
  </w:num>
  <w:num w:numId="33">
    <w:abstractNumId w:val="37"/>
  </w:num>
  <w:num w:numId="34">
    <w:abstractNumId w:val="21"/>
  </w:num>
  <w:num w:numId="35">
    <w:abstractNumId w:val="17"/>
  </w:num>
  <w:num w:numId="36">
    <w:abstractNumId w:val="18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00248F"/>
    <w:rsid w:val="0000513E"/>
    <w:rsid w:val="0000571C"/>
    <w:rsid w:val="000179DB"/>
    <w:rsid w:val="00032A73"/>
    <w:rsid w:val="0003553E"/>
    <w:rsid w:val="0004329D"/>
    <w:rsid w:val="0005007E"/>
    <w:rsid w:val="00057BCD"/>
    <w:rsid w:val="00067C19"/>
    <w:rsid w:val="000711D4"/>
    <w:rsid w:val="00075C89"/>
    <w:rsid w:val="000879EE"/>
    <w:rsid w:val="00087BEC"/>
    <w:rsid w:val="00092B6C"/>
    <w:rsid w:val="00095ED1"/>
    <w:rsid w:val="000A0833"/>
    <w:rsid w:val="000A08E5"/>
    <w:rsid w:val="000A3963"/>
    <w:rsid w:val="000C20ED"/>
    <w:rsid w:val="000D39AE"/>
    <w:rsid w:val="000D4006"/>
    <w:rsid w:val="000F4658"/>
    <w:rsid w:val="000F697F"/>
    <w:rsid w:val="000F6DED"/>
    <w:rsid w:val="00104968"/>
    <w:rsid w:val="00105BF6"/>
    <w:rsid w:val="00112182"/>
    <w:rsid w:val="0012243B"/>
    <w:rsid w:val="00134DB3"/>
    <w:rsid w:val="00134E92"/>
    <w:rsid w:val="00152D88"/>
    <w:rsid w:val="00160E09"/>
    <w:rsid w:val="00170F15"/>
    <w:rsid w:val="0017137F"/>
    <w:rsid w:val="00171BBF"/>
    <w:rsid w:val="001818B7"/>
    <w:rsid w:val="00181E42"/>
    <w:rsid w:val="00191BE2"/>
    <w:rsid w:val="001920C9"/>
    <w:rsid w:val="00192DF2"/>
    <w:rsid w:val="001955BE"/>
    <w:rsid w:val="00195FA9"/>
    <w:rsid w:val="001A02B1"/>
    <w:rsid w:val="001A7341"/>
    <w:rsid w:val="001B29A2"/>
    <w:rsid w:val="001D0C2F"/>
    <w:rsid w:val="001D4A2A"/>
    <w:rsid w:val="001E6C5B"/>
    <w:rsid w:val="00206B25"/>
    <w:rsid w:val="00207D99"/>
    <w:rsid w:val="002106DB"/>
    <w:rsid w:val="0021563E"/>
    <w:rsid w:val="00215709"/>
    <w:rsid w:val="00217326"/>
    <w:rsid w:val="002213F5"/>
    <w:rsid w:val="0022276C"/>
    <w:rsid w:val="00222A94"/>
    <w:rsid w:val="00231AF3"/>
    <w:rsid w:val="0023519B"/>
    <w:rsid w:val="00245398"/>
    <w:rsid w:val="00257306"/>
    <w:rsid w:val="002620C2"/>
    <w:rsid w:val="00262AD0"/>
    <w:rsid w:val="0026534F"/>
    <w:rsid w:val="00266920"/>
    <w:rsid w:val="002746BF"/>
    <w:rsid w:val="00280673"/>
    <w:rsid w:val="00293204"/>
    <w:rsid w:val="00295E2C"/>
    <w:rsid w:val="002A00FD"/>
    <w:rsid w:val="002A2770"/>
    <w:rsid w:val="002A39B4"/>
    <w:rsid w:val="002A5863"/>
    <w:rsid w:val="002B45F7"/>
    <w:rsid w:val="002B641D"/>
    <w:rsid w:val="002B78E1"/>
    <w:rsid w:val="002C0EED"/>
    <w:rsid w:val="002D3D68"/>
    <w:rsid w:val="002F26EA"/>
    <w:rsid w:val="002F6D9D"/>
    <w:rsid w:val="002F707E"/>
    <w:rsid w:val="00303806"/>
    <w:rsid w:val="0030526C"/>
    <w:rsid w:val="0030761C"/>
    <w:rsid w:val="00320DE5"/>
    <w:rsid w:val="00322F38"/>
    <w:rsid w:val="003377B2"/>
    <w:rsid w:val="003543FE"/>
    <w:rsid w:val="003551A7"/>
    <w:rsid w:val="003704AF"/>
    <w:rsid w:val="003900FD"/>
    <w:rsid w:val="0039083E"/>
    <w:rsid w:val="0039139E"/>
    <w:rsid w:val="00393066"/>
    <w:rsid w:val="00396CCB"/>
    <w:rsid w:val="003B4378"/>
    <w:rsid w:val="003B50CB"/>
    <w:rsid w:val="003B7238"/>
    <w:rsid w:val="003C4A3B"/>
    <w:rsid w:val="003C59D2"/>
    <w:rsid w:val="003D0506"/>
    <w:rsid w:val="003D201A"/>
    <w:rsid w:val="003D7714"/>
    <w:rsid w:val="003E39EE"/>
    <w:rsid w:val="003F68F8"/>
    <w:rsid w:val="00402A57"/>
    <w:rsid w:val="00403163"/>
    <w:rsid w:val="00415E26"/>
    <w:rsid w:val="00420EC5"/>
    <w:rsid w:val="004212A9"/>
    <w:rsid w:val="0042243C"/>
    <w:rsid w:val="0042719F"/>
    <w:rsid w:val="00427D69"/>
    <w:rsid w:val="0044680A"/>
    <w:rsid w:val="00452140"/>
    <w:rsid w:val="00453E12"/>
    <w:rsid w:val="00456889"/>
    <w:rsid w:val="00457AF2"/>
    <w:rsid w:val="00463233"/>
    <w:rsid w:val="00470C9C"/>
    <w:rsid w:val="004739E6"/>
    <w:rsid w:val="004803DC"/>
    <w:rsid w:val="004876E5"/>
    <w:rsid w:val="0049188D"/>
    <w:rsid w:val="004968EA"/>
    <w:rsid w:val="00496EE4"/>
    <w:rsid w:val="004A4961"/>
    <w:rsid w:val="004A534E"/>
    <w:rsid w:val="004A5709"/>
    <w:rsid w:val="004A7F47"/>
    <w:rsid w:val="004B6E48"/>
    <w:rsid w:val="004B79B2"/>
    <w:rsid w:val="004B7C89"/>
    <w:rsid w:val="004C41EB"/>
    <w:rsid w:val="004D67DF"/>
    <w:rsid w:val="004E00A2"/>
    <w:rsid w:val="004F0451"/>
    <w:rsid w:val="004F2C91"/>
    <w:rsid w:val="004F51CF"/>
    <w:rsid w:val="0050508D"/>
    <w:rsid w:val="005075A4"/>
    <w:rsid w:val="0051477C"/>
    <w:rsid w:val="0051488A"/>
    <w:rsid w:val="00515E33"/>
    <w:rsid w:val="0052132D"/>
    <w:rsid w:val="00523335"/>
    <w:rsid w:val="00523780"/>
    <w:rsid w:val="005378F6"/>
    <w:rsid w:val="00543C2E"/>
    <w:rsid w:val="005476FE"/>
    <w:rsid w:val="005544C0"/>
    <w:rsid w:val="00574CCB"/>
    <w:rsid w:val="00581476"/>
    <w:rsid w:val="00586D05"/>
    <w:rsid w:val="00596368"/>
    <w:rsid w:val="005A737C"/>
    <w:rsid w:val="005C0BF0"/>
    <w:rsid w:val="005C2FC4"/>
    <w:rsid w:val="005C31A1"/>
    <w:rsid w:val="005D367A"/>
    <w:rsid w:val="005D7B01"/>
    <w:rsid w:val="005E6206"/>
    <w:rsid w:val="005E786E"/>
    <w:rsid w:val="005F1A07"/>
    <w:rsid w:val="005F2463"/>
    <w:rsid w:val="00600FC4"/>
    <w:rsid w:val="0060179B"/>
    <w:rsid w:val="00611790"/>
    <w:rsid w:val="006272A8"/>
    <w:rsid w:val="006377A8"/>
    <w:rsid w:val="00641253"/>
    <w:rsid w:val="006455CE"/>
    <w:rsid w:val="00646608"/>
    <w:rsid w:val="00683EEF"/>
    <w:rsid w:val="00693B72"/>
    <w:rsid w:val="006A119A"/>
    <w:rsid w:val="006A186F"/>
    <w:rsid w:val="006A1C66"/>
    <w:rsid w:val="006A2B51"/>
    <w:rsid w:val="006B199A"/>
    <w:rsid w:val="006B1D23"/>
    <w:rsid w:val="006B3C9E"/>
    <w:rsid w:val="006E22EE"/>
    <w:rsid w:val="006E3056"/>
    <w:rsid w:val="006E70B7"/>
    <w:rsid w:val="006F3113"/>
    <w:rsid w:val="006F49B7"/>
    <w:rsid w:val="007140B9"/>
    <w:rsid w:val="00715714"/>
    <w:rsid w:val="00731A43"/>
    <w:rsid w:val="0074075D"/>
    <w:rsid w:val="00750E44"/>
    <w:rsid w:val="007661DA"/>
    <w:rsid w:val="0077111B"/>
    <w:rsid w:val="00795A6C"/>
    <w:rsid w:val="007A20F0"/>
    <w:rsid w:val="007A24AB"/>
    <w:rsid w:val="007A2B62"/>
    <w:rsid w:val="007C68AA"/>
    <w:rsid w:val="007D512A"/>
    <w:rsid w:val="007D542F"/>
    <w:rsid w:val="007E1097"/>
    <w:rsid w:val="007E6631"/>
    <w:rsid w:val="007E6EDB"/>
    <w:rsid w:val="007F09BD"/>
    <w:rsid w:val="007F41F0"/>
    <w:rsid w:val="00806A9A"/>
    <w:rsid w:val="008212CF"/>
    <w:rsid w:val="008248D4"/>
    <w:rsid w:val="00850C71"/>
    <w:rsid w:val="00863237"/>
    <w:rsid w:val="008645D1"/>
    <w:rsid w:val="008752F9"/>
    <w:rsid w:val="00875B81"/>
    <w:rsid w:val="00880D1C"/>
    <w:rsid w:val="00890B99"/>
    <w:rsid w:val="00896407"/>
    <w:rsid w:val="00897F3F"/>
    <w:rsid w:val="008A123F"/>
    <w:rsid w:val="008A505C"/>
    <w:rsid w:val="008B18D1"/>
    <w:rsid w:val="008F25F1"/>
    <w:rsid w:val="008F4CE7"/>
    <w:rsid w:val="008F6F08"/>
    <w:rsid w:val="0090079A"/>
    <w:rsid w:val="009060CD"/>
    <w:rsid w:val="00911BFC"/>
    <w:rsid w:val="00925FBE"/>
    <w:rsid w:val="00936EFD"/>
    <w:rsid w:val="009374D9"/>
    <w:rsid w:val="00943E89"/>
    <w:rsid w:val="00944C64"/>
    <w:rsid w:val="00955447"/>
    <w:rsid w:val="00972533"/>
    <w:rsid w:val="0097751E"/>
    <w:rsid w:val="00981CB3"/>
    <w:rsid w:val="009822DF"/>
    <w:rsid w:val="00986CC7"/>
    <w:rsid w:val="009903F5"/>
    <w:rsid w:val="009907A2"/>
    <w:rsid w:val="00995E71"/>
    <w:rsid w:val="00996809"/>
    <w:rsid w:val="00996D96"/>
    <w:rsid w:val="009A74E4"/>
    <w:rsid w:val="009B642F"/>
    <w:rsid w:val="009D2CC2"/>
    <w:rsid w:val="009D6462"/>
    <w:rsid w:val="009F4AA8"/>
    <w:rsid w:val="00A035DE"/>
    <w:rsid w:val="00A035DF"/>
    <w:rsid w:val="00A06D79"/>
    <w:rsid w:val="00A14D86"/>
    <w:rsid w:val="00A16F4A"/>
    <w:rsid w:val="00A175AF"/>
    <w:rsid w:val="00A22801"/>
    <w:rsid w:val="00A23BBD"/>
    <w:rsid w:val="00A36993"/>
    <w:rsid w:val="00A371A9"/>
    <w:rsid w:val="00A4309D"/>
    <w:rsid w:val="00A44D89"/>
    <w:rsid w:val="00A47DE1"/>
    <w:rsid w:val="00A571EE"/>
    <w:rsid w:val="00A70EAD"/>
    <w:rsid w:val="00A72344"/>
    <w:rsid w:val="00A75C63"/>
    <w:rsid w:val="00A86698"/>
    <w:rsid w:val="00AA02FF"/>
    <w:rsid w:val="00AA25D7"/>
    <w:rsid w:val="00AB14B6"/>
    <w:rsid w:val="00AB368E"/>
    <w:rsid w:val="00AB64EF"/>
    <w:rsid w:val="00AC43BF"/>
    <w:rsid w:val="00AD7072"/>
    <w:rsid w:val="00AE43D2"/>
    <w:rsid w:val="00AE681B"/>
    <w:rsid w:val="00AF4910"/>
    <w:rsid w:val="00AF5EC8"/>
    <w:rsid w:val="00B02405"/>
    <w:rsid w:val="00B05A57"/>
    <w:rsid w:val="00B12215"/>
    <w:rsid w:val="00B171D2"/>
    <w:rsid w:val="00B204BF"/>
    <w:rsid w:val="00B21253"/>
    <w:rsid w:val="00B30909"/>
    <w:rsid w:val="00B34840"/>
    <w:rsid w:val="00B34F19"/>
    <w:rsid w:val="00B45C70"/>
    <w:rsid w:val="00B61489"/>
    <w:rsid w:val="00B75D65"/>
    <w:rsid w:val="00B7626E"/>
    <w:rsid w:val="00B77664"/>
    <w:rsid w:val="00B8078B"/>
    <w:rsid w:val="00B8252F"/>
    <w:rsid w:val="00B92362"/>
    <w:rsid w:val="00BA2D2F"/>
    <w:rsid w:val="00BA6D40"/>
    <w:rsid w:val="00BA7044"/>
    <w:rsid w:val="00BB42E2"/>
    <w:rsid w:val="00BD56FB"/>
    <w:rsid w:val="00BD658B"/>
    <w:rsid w:val="00BE303C"/>
    <w:rsid w:val="00BF4D69"/>
    <w:rsid w:val="00C02DD4"/>
    <w:rsid w:val="00C05D68"/>
    <w:rsid w:val="00C063BE"/>
    <w:rsid w:val="00C27ACF"/>
    <w:rsid w:val="00C32D81"/>
    <w:rsid w:val="00C34DBE"/>
    <w:rsid w:val="00C42C13"/>
    <w:rsid w:val="00C464D0"/>
    <w:rsid w:val="00C47896"/>
    <w:rsid w:val="00C56AB7"/>
    <w:rsid w:val="00C61FBC"/>
    <w:rsid w:val="00C64049"/>
    <w:rsid w:val="00C64CC1"/>
    <w:rsid w:val="00C7297B"/>
    <w:rsid w:val="00C777F6"/>
    <w:rsid w:val="00C77A5C"/>
    <w:rsid w:val="00C80E02"/>
    <w:rsid w:val="00C812C1"/>
    <w:rsid w:val="00C95347"/>
    <w:rsid w:val="00CA1666"/>
    <w:rsid w:val="00CA4A0E"/>
    <w:rsid w:val="00CA7E8F"/>
    <w:rsid w:val="00CB1112"/>
    <w:rsid w:val="00CB53AD"/>
    <w:rsid w:val="00CB5A86"/>
    <w:rsid w:val="00CC6771"/>
    <w:rsid w:val="00CC6D62"/>
    <w:rsid w:val="00CD3032"/>
    <w:rsid w:val="00CE153B"/>
    <w:rsid w:val="00CE66F9"/>
    <w:rsid w:val="00CF0C14"/>
    <w:rsid w:val="00D02974"/>
    <w:rsid w:val="00D04412"/>
    <w:rsid w:val="00D20B3C"/>
    <w:rsid w:val="00D21DBB"/>
    <w:rsid w:val="00D22C33"/>
    <w:rsid w:val="00D24E84"/>
    <w:rsid w:val="00D34EA8"/>
    <w:rsid w:val="00D3559F"/>
    <w:rsid w:val="00D36449"/>
    <w:rsid w:val="00D3766F"/>
    <w:rsid w:val="00D554BB"/>
    <w:rsid w:val="00D56B68"/>
    <w:rsid w:val="00D60F31"/>
    <w:rsid w:val="00D64471"/>
    <w:rsid w:val="00D664F3"/>
    <w:rsid w:val="00D66704"/>
    <w:rsid w:val="00D706C0"/>
    <w:rsid w:val="00D73362"/>
    <w:rsid w:val="00D76204"/>
    <w:rsid w:val="00D8191A"/>
    <w:rsid w:val="00D83C3A"/>
    <w:rsid w:val="00D84D75"/>
    <w:rsid w:val="00D91E29"/>
    <w:rsid w:val="00DA4FAD"/>
    <w:rsid w:val="00DB341D"/>
    <w:rsid w:val="00DB7BDD"/>
    <w:rsid w:val="00DC0F40"/>
    <w:rsid w:val="00DD4E45"/>
    <w:rsid w:val="00DD7872"/>
    <w:rsid w:val="00DD7E44"/>
    <w:rsid w:val="00DF1FD4"/>
    <w:rsid w:val="00E042AE"/>
    <w:rsid w:val="00E2143A"/>
    <w:rsid w:val="00E25F47"/>
    <w:rsid w:val="00E279C8"/>
    <w:rsid w:val="00E414CD"/>
    <w:rsid w:val="00E46D61"/>
    <w:rsid w:val="00E504B3"/>
    <w:rsid w:val="00E51CC7"/>
    <w:rsid w:val="00E56D3B"/>
    <w:rsid w:val="00E604E0"/>
    <w:rsid w:val="00E63515"/>
    <w:rsid w:val="00E67CE1"/>
    <w:rsid w:val="00E707D5"/>
    <w:rsid w:val="00E73A33"/>
    <w:rsid w:val="00E756B3"/>
    <w:rsid w:val="00E7757F"/>
    <w:rsid w:val="00E94101"/>
    <w:rsid w:val="00E97DD9"/>
    <w:rsid w:val="00EB238C"/>
    <w:rsid w:val="00ED653F"/>
    <w:rsid w:val="00ED7103"/>
    <w:rsid w:val="00EE2AB9"/>
    <w:rsid w:val="00EE32D2"/>
    <w:rsid w:val="00EF6A3F"/>
    <w:rsid w:val="00EF6BEF"/>
    <w:rsid w:val="00F0251D"/>
    <w:rsid w:val="00F02E6A"/>
    <w:rsid w:val="00F04BFE"/>
    <w:rsid w:val="00F13DE9"/>
    <w:rsid w:val="00F17705"/>
    <w:rsid w:val="00F22077"/>
    <w:rsid w:val="00F2389E"/>
    <w:rsid w:val="00F23F69"/>
    <w:rsid w:val="00F309FE"/>
    <w:rsid w:val="00F42DEE"/>
    <w:rsid w:val="00F52DF9"/>
    <w:rsid w:val="00F54860"/>
    <w:rsid w:val="00F613F3"/>
    <w:rsid w:val="00F61E1F"/>
    <w:rsid w:val="00F7362D"/>
    <w:rsid w:val="00F844C6"/>
    <w:rsid w:val="00F84F68"/>
    <w:rsid w:val="00F86284"/>
    <w:rsid w:val="00F9277C"/>
    <w:rsid w:val="00F9363A"/>
    <w:rsid w:val="00F97B4A"/>
    <w:rsid w:val="00FA01A9"/>
    <w:rsid w:val="00FB1234"/>
    <w:rsid w:val="00FB1357"/>
    <w:rsid w:val="00FB7896"/>
    <w:rsid w:val="00FD07CF"/>
    <w:rsid w:val="00FD1118"/>
    <w:rsid w:val="00FD30D9"/>
    <w:rsid w:val="00FD56E9"/>
    <w:rsid w:val="00FE1500"/>
    <w:rsid w:val="00FE26BE"/>
    <w:rsid w:val="00FE7356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4FEF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50CB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B50CB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i.profesoradeingle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E2F9153BAD24DAE0A60FC0140DC0A" ma:contentTypeVersion="7" ma:contentTypeDescription="Create a new document." ma:contentTypeScope="" ma:versionID="e8b04e3d46900af1b463ba18febf37ae">
  <xsd:schema xmlns:xsd="http://www.w3.org/2001/XMLSchema" xmlns:xs="http://www.w3.org/2001/XMLSchema" xmlns:p="http://schemas.microsoft.com/office/2006/metadata/properties" xmlns:ns3="7cb7b194-5f35-4892-b005-1fa7f4a4c524" targetNamespace="http://schemas.microsoft.com/office/2006/metadata/properties" ma:root="true" ma:fieldsID="d88eb649d0237241b38e4141db77a333" ns3:_="">
    <xsd:import namespace="7cb7b194-5f35-4892-b005-1fa7f4a4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b194-5f35-4892-b005-1fa7f4a4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384CFE-CC6F-47FA-B973-22D9D159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b194-5f35-4892-b005-1fa7f4a4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B5841-84BF-420A-BEAF-1F2AB17D3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C05FA-3C3E-4CFF-A41D-BDAAF37306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9</cp:revision>
  <dcterms:created xsi:type="dcterms:W3CDTF">2021-07-04T07:28:00Z</dcterms:created>
  <dcterms:modified xsi:type="dcterms:W3CDTF">2021-07-08T20:05:00Z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