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92" w:rsidRDefault="002737C0">
      <w:pPr>
        <w:jc w:val="center"/>
      </w:pPr>
      <w:r>
        <w:rPr>
          <w:noProof/>
          <w:color w:val="000000"/>
          <w:lang w:val="es-CL"/>
        </w:rPr>
        <w:drawing>
          <wp:inline distT="0" distB="0" distL="0" distR="0">
            <wp:extent cx="3406225" cy="1068082"/>
            <wp:effectExtent l="0" t="0" r="0" b="0"/>
            <wp:docPr id="219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6225" cy="1068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6492" w:rsidRDefault="0027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k-1, Puerto Montt, Los Lagos  / R.B.D 40316-4</w:t>
      </w:r>
    </w:p>
    <w:p w:rsidR="00D66492" w:rsidRDefault="002737C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Teléfono: +56 652772250</w:t>
      </w:r>
    </w:p>
    <w:p w:rsidR="00D66492" w:rsidRDefault="0027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ÁMBITO: Ingles </w:t>
      </w:r>
    </w:p>
    <w:p w:rsidR="00D66492" w:rsidRDefault="002737C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Carla Cortés Gómez</w:t>
      </w:r>
    </w:p>
    <w:p w:rsidR="00D66492" w:rsidRDefault="00D6649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6492" w:rsidRDefault="00D66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6492" w:rsidRDefault="002737C0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GUÍA N° 8  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MY BODY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SEGUNDO TRIMESTRE</w:t>
      </w:r>
    </w:p>
    <w:p w:rsidR="00D66492" w:rsidRDefault="00D66492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D66492" w:rsidRDefault="0027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Style w:val="a"/>
        <w:tblW w:w="54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3795"/>
      </w:tblGrid>
      <w:tr w:rsidR="00D66492">
        <w:trPr>
          <w:trHeight w:val="255"/>
          <w:jc w:val="center"/>
        </w:trPr>
        <w:tc>
          <w:tcPr>
            <w:tcW w:w="1635" w:type="dxa"/>
          </w:tcPr>
          <w:p w:rsidR="00D66492" w:rsidRDefault="002737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</w:t>
            </w:r>
            <w:proofErr w:type="spellEnd"/>
          </w:p>
        </w:tc>
        <w:tc>
          <w:tcPr>
            <w:tcW w:w="3795" w:type="dxa"/>
          </w:tcPr>
          <w:p w:rsidR="00D66492" w:rsidRDefault="002737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Fecha:  5 al  16 de Julio </w:t>
            </w:r>
          </w:p>
        </w:tc>
      </w:tr>
    </w:tbl>
    <w:p w:rsidR="00D66492" w:rsidRDefault="002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D66492" w:rsidRDefault="00D66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6492" w:rsidRDefault="00D66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6492" w:rsidRDefault="002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  <w:lang w:val="es-CL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20321</wp:posOffset>
                </wp:positionV>
                <wp:extent cx="6032500" cy="327025"/>
                <wp:effectExtent l="0" t="0" r="0" b="0"/>
                <wp:wrapSquare wrapText="bothSides" distT="45720" distB="45720" distL="114300" distR="114300"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622838"/>
                          <a:ext cx="6019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6492" w:rsidRDefault="002737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Nombre del estudiante: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20321</wp:posOffset>
                </wp:positionV>
                <wp:extent cx="6032500" cy="32702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6492" w:rsidRDefault="00D66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6492" w:rsidRDefault="002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D66492" w:rsidRDefault="00D66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D66492">
        <w:tc>
          <w:tcPr>
            <w:tcW w:w="5395" w:type="dxa"/>
          </w:tcPr>
          <w:p w:rsidR="00D66492" w:rsidRDefault="002737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OBJETIVOS DE APRENDIZAJE</w:t>
            </w:r>
          </w:p>
        </w:tc>
        <w:tc>
          <w:tcPr>
            <w:tcW w:w="5395" w:type="dxa"/>
          </w:tcPr>
          <w:p w:rsidR="00D66492" w:rsidRDefault="002737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INDICADORES DE LOGRO</w:t>
            </w:r>
          </w:p>
        </w:tc>
      </w:tr>
      <w:tr w:rsidR="00D66492">
        <w:tc>
          <w:tcPr>
            <w:tcW w:w="5395" w:type="dxa"/>
          </w:tcPr>
          <w:p w:rsidR="00D66492" w:rsidRDefault="00D664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6492" w:rsidRDefault="002737C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OA 5 Reaccionar a lo escuchado por medio de: </w:t>
            </w:r>
          </w:p>
          <w:p w:rsidR="00D66492" w:rsidRDefault="002737C0">
            <w:pPr>
              <w:rPr>
                <w:highlight w:val="white"/>
              </w:rPr>
            </w:pPr>
            <w:r>
              <w:rPr>
                <w:highlight w:val="white"/>
              </w:rPr>
              <w:t>- Respuestas a preguntas cerradas</w:t>
            </w:r>
          </w:p>
          <w:p w:rsidR="00D66492" w:rsidRDefault="002737C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- </w:t>
            </w:r>
            <w:proofErr w:type="spellStart"/>
            <w:r>
              <w:rPr>
                <w:highlight w:val="white"/>
              </w:rPr>
              <w:t>Completación</w:t>
            </w:r>
            <w:proofErr w:type="spellEnd"/>
            <w:r>
              <w:rPr>
                <w:highlight w:val="white"/>
              </w:rPr>
              <w:t xml:space="preserve"> de una frase con una palabra conocida </w:t>
            </w:r>
          </w:p>
          <w:p w:rsidR="00D66492" w:rsidRDefault="002737C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- Dibujos </w:t>
            </w:r>
          </w:p>
          <w:p w:rsidR="00D66492" w:rsidRDefault="002737C0">
            <w:pPr>
              <w:rPr>
                <w:highlight w:val="white"/>
              </w:rPr>
            </w:pPr>
            <w:r>
              <w:rPr>
                <w:highlight w:val="white"/>
              </w:rPr>
              <w:t>- Mímicas y acciones.</w:t>
            </w:r>
          </w:p>
          <w:p w:rsidR="00D66492" w:rsidRDefault="00D66492">
            <w:pPr>
              <w:rPr>
                <w:highlight w:val="white"/>
              </w:rPr>
            </w:pPr>
          </w:p>
          <w:p w:rsidR="00D66492" w:rsidRDefault="002737C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OA 10 Reproducir </w:t>
            </w:r>
            <w:proofErr w:type="spellStart"/>
            <w:r>
              <w:rPr>
                <w:highlight w:val="white"/>
              </w:rPr>
              <w:t>chants</w:t>
            </w:r>
            <w:proofErr w:type="spellEnd"/>
            <w:r>
              <w:rPr>
                <w:highlight w:val="white"/>
              </w:rPr>
              <w:t>, rimas y canciones muy breves y simples para familiarizarse con los sonidos propios del inglés.</w:t>
            </w:r>
          </w:p>
        </w:tc>
        <w:tc>
          <w:tcPr>
            <w:tcW w:w="5395" w:type="dxa"/>
          </w:tcPr>
          <w:p w:rsidR="00D66492" w:rsidRDefault="002737C0">
            <w:pPr>
              <w:spacing w:after="160"/>
              <w:rPr>
                <w:highlight w:val="white"/>
              </w:rPr>
            </w:pPr>
            <w:r>
              <w:rPr>
                <w:highlight w:val="white"/>
              </w:rPr>
              <w:t>Realizan  mímica de acciones escuchadas.</w:t>
            </w:r>
          </w:p>
          <w:p w:rsidR="00D66492" w:rsidRDefault="002737C0">
            <w:pPr>
              <w:rPr>
                <w:highlight w:val="white"/>
              </w:rPr>
            </w:pPr>
            <w:r>
              <w:rPr>
                <w:highlight w:val="white"/>
              </w:rPr>
              <w:t>Responden frente a preguntas cerradas simples, que contenga vocabulario conocido y expresiones de rutina, con "yes" "no"</w:t>
            </w:r>
          </w:p>
          <w:p w:rsidR="00D66492" w:rsidRDefault="00D66492">
            <w:pPr>
              <w:rPr>
                <w:highlight w:val="white"/>
              </w:rPr>
            </w:pPr>
          </w:p>
          <w:p w:rsidR="00D66492" w:rsidRDefault="002737C0">
            <w:pPr>
              <w:spacing w:after="160"/>
              <w:rPr>
                <w:highlight w:val="white"/>
              </w:rPr>
            </w:pPr>
            <w:r>
              <w:rPr>
                <w:highlight w:val="white"/>
              </w:rPr>
              <w:t>Cantan canciones simples y breves que contengan palabras del vocabulario aprendido.</w:t>
            </w:r>
          </w:p>
          <w:p w:rsidR="00D66492" w:rsidRDefault="002737C0">
            <w:pPr>
              <w:spacing w:after="160"/>
              <w:rPr>
                <w:highlight w:val="white"/>
              </w:rPr>
            </w:pPr>
            <w:r>
              <w:rPr>
                <w:highlight w:val="white"/>
              </w:rPr>
              <w:t>Imitan pronunciación de palabras y frases en canci</w:t>
            </w:r>
            <w:r>
              <w:rPr>
                <w:highlight w:val="white"/>
              </w:rPr>
              <w:t>ones, rimas y cuentos.</w:t>
            </w:r>
          </w:p>
        </w:tc>
      </w:tr>
    </w:tbl>
    <w:p w:rsidR="00D66492" w:rsidRDefault="00D66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6492" w:rsidRDefault="00D66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6492" w:rsidRDefault="00D66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6492" w:rsidRDefault="00D66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heading=h.gjdgxs" w:colFirst="0" w:colLast="0"/>
      <w:bookmarkEnd w:id="0"/>
    </w:p>
    <w:p w:rsidR="00D66492" w:rsidRDefault="002737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Instrucciones: </w:t>
      </w:r>
    </w:p>
    <w:tbl>
      <w:tblPr>
        <w:tblStyle w:val="a1"/>
        <w:tblW w:w="112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38"/>
      </w:tblGrid>
      <w:tr w:rsidR="00D66492">
        <w:trPr>
          <w:trHeight w:val="2130"/>
        </w:trPr>
        <w:tc>
          <w:tcPr>
            <w:tcW w:w="1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92" w:rsidRDefault="002737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  <w:p w:rsidR="00D66492" w:rsidRDefault="002737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 video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Parts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t xml:space="preserve"> </w:t>
            </w:r>
            <w:hyperlink r:id="rId9">
              <w:r>
                <w:rPr>
                  <w:color w:val="0563C1"/>
                  <w:u w:val="single"/>
                </w:rPr>
                <w:t>https://www.youtube.com/watch?v=SUt8q0EKbms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escuchar y repetir vocabulario</w:t>
            </w:r>
          </w:p>
          <w:p w:rsidR="00D66492" w:rsidRDefault="0027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Imprimir ficha 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 armar el cuerpo nombrando cada parte  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Reproducir video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Shake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y seguir la coreografía </w:t>
            </w:r>
            <w:hyperlink r:id="rId10">
              <w:r>
                <w:rPr>
                  <w:rFonts w:ascii="Arial" w:eastAsia="Arial" w:hAnsi="Arial" w:cs="Arial"/>
                  <w:color w:val="0563C1"/>
                  <w:u w:val="single"/>
                </w:rPr>
                <w:t>https://www.youtube.com/watch?v=1cqLp1RqHl8</w:t>
              </w:r>
            </w:hyperlink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 una historia relacion</w:t>
            </w:r>
            <w:r>
              <w:rPr>
                <w:rFonts w:ascii="Arial" w:eastAsia="Arial" w:hAnsi="Arial" w:cs="Arial"/>
                <w:color w:val="000000"/>
              </w:rPr>
              <w:t xml:space="preserve">ada con las partes del cuerpo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Story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What’s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matter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? </w:t>
            </w:r>
            <w:hyperlink r:id="rId11">
              <w:r>
                <w:rPr>
                  <w:rFonts w:ascii="Arial" w:eastAsia="Arial" w:hAnsi="Arial" w:cs="Arial"/>
                  <w:color w:val="0563C1"/>
                  <w:u w:val="single"/>
                </w:rPr>
                <w:t>https://www.youtube.com/watch?v=n4e90nP1xzc</w:t>
              </w:r>
            </w:hyperlink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Seguir la historia, esta vez practicando expresiones como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hurts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here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ouch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(me duele aqu</w:t>
            </w:r>
            <w:r>
              <w:rPr>
                <w:rFonts w:ascii="Arial" w:eastAsia="Arial" w:hAnsi="Arial" w:cs="Arial"/>
                <w:color w:val="000000"/>
              </w:rPr>
              <w:t xml:space="preserve">í,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ouch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Ayuda a Miss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Sunny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encontrar a Mr.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Potatoe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color w:val="0563C1"/>
                  <w:u w:val="single"/>
                </w:rPr>
                <w:t>https://www.youtube.com/watch?v=xHNw76xmx8s</w:t>
              </w:r>
            </w:hyperlink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Imprimir ficha 2 Mr.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Potatoe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Head, colorear y jugar con sus partes. 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Seguir instrucciones como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Point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eyes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point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mouth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etc. (apunta sus ojos/boca/,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Jugar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Simon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con las partes del cuerpo y de la cara 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Reproducir video </w:t>
            </w:r>
            <w:hyperlink r:id="rId13">
              <w:r>
                <w:rPr>
                  <w:rFonts w:ascii="Arial" w:eastAsia="Arial" w:hAnsi="Arial" w:cs="Arial"/>
                  <w:color w:val="0563C1"/>
                  <w:u w:val="single"/>
                </w:rPr>
                <w:t>https://www.youtub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e.com/watch?v=85M1yxIcHpw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y recordar números hasta el 10 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Imprimir ficha 3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How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many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? (Cuántos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?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) y completar con el número correspondiente.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Expresar oraciones como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have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eyes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have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fingers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etc. (tengo 2 ojos, 10 dedos, etc.) 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Reproducir video </w:t>
            </w:r>
            <w:hyperlink r:id="rId14">
              <w:r>
                <w:rPr>
                  <w:rFonts w:ascii="Arial" w:eastAsia="Arial" w:hAnsi="Arial" w:cs="Arial"/>
                  <w:color w:val="0563C1"/>
                  <w:u w:val="single"/>
                </w:rPr>
                <w:t>https://www.youtube.com/watch?v=xNw1SSz18Gg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y cantar canción 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Imprimir ficha 4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I’m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monster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(soy un monstruo) 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Escuchar oraciones leídas por un adulto y dibujar según corresponda, por ejemplo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I’m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monster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have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six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legs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four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eyes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(soy un monstruo, tengo 6 piernas y 4 ojos) 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Responder preguntas como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How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many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eyes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how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many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arms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(cuántos ojos, cuántos brazos,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D66492" w:rsidRDefault="00D66492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D66492" w:rsidRDefault="002737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Enviar evidencia de trabajo (video, audio, foto, dibujo) al correo: </w:t>
            </w:r>
            <w:r>
              <w:rPr>
                <w:rFonts w:ascii="Arial" w:eastAsia="Arial" w:hAnsi="Arial" w:cs="Arial"/>
                <w:color w:val="000000"/>
              </w:rPr>
              <w:t>profesoracarlacpumanque@gmail.com</w:t>
            </w:r>
          </w:p>
          <w:p w:rsidR="00D66492" w:rsidRDefault="00D66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492" w:rsidRDefault="00D66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  <w:drawing>
          <wp:inline distT="0" distB="0" distL="0" distR="0">
            <wp:extent cx="5695950" cy="6753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 potatoe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s-CL"/>
        </w:rPr>
        <w:lastRenderedPageBreak/>
        <w:drawing>
          <wp:inline distT="0" distB="0" distL="0" distR="0">
            <wp:extent cx="6853555" cy="914400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ES-DEL-CUERPO (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  <w:lang w:val="es-CL"/>
        </w:rPr>
        <w:drawing>
          <wp:inline distT="0" distB="0" distL="0" distR="0" wp14:anchorId="68074FE9" wp14:editId="17B358F8">
            <wp:extent cx="5882475" cy="8321040"/>
            <wp:effectExtent l="0" t="0" r="444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2667" t="20552" r="38333" b="6484"/>
                    <a:stretch/>
                  </pic:blipFill>
                  <pic:spPr bwMode="auto">
                    <a:xfrm>
                      <a:off x="0" y="0"/>
                      <a:ext cx="5887404" cy="8328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  <w:lang w:val="es-CL"/>
        </w:rPr>
        <w:drawing>
          <wp:inline distT="0" distB="0" distL="0" distR="0" wp14:anchorId="749D71CA" wp14:editId="1B988B20">
            <wp:extent cx="5646420" cy="781649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2111" t="19960" r="38112" b="6720"/>
                    <a:stretch/>
                  </pic:blipFill>
                  <pic:spPr bwMode="auto">
                    <a:xfrm>
                      <a:off x="0" y="0"/>
                      <a:ext cx="5651511" cy="7823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  <w:lang w:val="es-CL"/>
        </w:rPr>
        <w:drawing>
          <wp:inline distT="0" distB="0" distL="0" distR="0" wp14:anchorId="7C4AC920" wp14:editId="2C9C3E16">
            <wp:extent cx="6583680" cy="504841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0555" t="20751" r="26556" b="7115"/>
                    <a:stretch/>
                  </pic:blipFill>
                  <pic:spPr bwMode="auto">
                    <a:xfrm>
                      <a:off x="0" y="0"/>
                      <a:ext cx="6595352" cy="505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noProof/>
          <w:lang w:val="es-CL"/>
        </w:rPr>
      </w:pPr>
    </w:p>
    <w:p w:rsidR="002737C0" w:rsidRDefault="0027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GoBack"/>
      <w:r>
        <w:rPr>
          <w:noProof/>
          <w:lang w:val="es-CL"/>
        </w:rPr>
        <w:lastRenderedPageBreak/>
        <w:drawing>
          <wp:inline distT="0" distB="0" distL="0" distR="0" wp14:anchorId="6F284FF0" wp14:editId="43CDAAAA">
            <wp:extent cx="6911340" cy="5259573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0444" t="21344" r="26556" b="6917"/>
                    <a:stretch/>
                  </pic:blipFill>
                  <pic:spPr bwMode="auto">
                    <a:xfrm>
                      <a:off x="0" y="0"/>
                      <a:ext cx="6922325" cy="5267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2737C0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8B3"/>
    <w:multiLevelType w:val="multilevel"/>
    <w:tmpl w:val="EB325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766D05E7"/>
    <w:multiLevelType w:val="multilevel"/>
    <w:tmpl w:val="2ED4F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92"/>
    <w:rsid w:val="002737C0"/>
    <w:rsid w:val="00D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958B7-A5C7-4374-B7CE-755FB54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7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93C0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4CD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85M1yxIcHpw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12" Type="http://schemas.openxmlformats.org/officeDocument/2006/relationships/hyperlink" Target="https://www.youtube.com/watch?v=xHNw76xmx8s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4e90nP1xz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1cqLp1RqHl8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Ut8q0EKbms" TargetMode="External"/><Relationship Id="rId14" Type="http://schemas.openxmlformats.org/officeDocument/2006/relationships/hyperlink" Target="https://www.youtube.com/watch?v=xNw1SSz18G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3+HZG6kyV/re3Agg/6bQ/6zpSg==">AMUW2mVsxhk1KohDItBpxxlXclaVqMG1Bp4dViT2HNYxQHUjBgmTG5Yhzuj94p7GxcRHyGAw9F28eW03b3hVJW6SBGfdxPqFUNrohIXaGrXUIwV8DnGwmQCtP5Qx3mOTKNTdXs+rTt/k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cortes</dc:creator>
  <cp:lastModifiedBy>HP</cp:lastModifiedBy>
  <cp:revision>2</cp:revision>
  <dcterms:created xsi:type="dcterms:W3CDTF">2021-07-05T21:18:00Z</dcterms:created>
  <dcterms:modified xsi:type="dcterms:W3CDTF">2021-07-05T21:18:00Z</dcterms:modified>
</cp:coreProperties>
</file>